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05BA" w:rsidR="004705BA" w:rsidP="004705BA" w:rsidRDefault="004705BA" w14:paraId="03958864" w14:textId="641A70B0">
      <w:pPr>
        <w:rPr>
          <w:rFonts w:eastAsia="Arial" w:cs="Arial"/>
          <w:color w:val="000000" w:themeColor="text1"/>
          <w:sz w:val="20"/>
          <w:szCs w:val="20"/>
        </w:rPr>
      </w:pPr>
      <w:r w:rsidRPr="004705BA">
        <w:rPr>
          <w:rFonts w:eastAsia="Arial" w:cs="Arial"/>
          <w:color w:val="000000" w:themeColor="text1"/>
          <w:sz w:val="20"/>
          <w:szCs w:val="20"/>
        </w:rPr>
        <w:t xml:space="preserve">Liefern und Verlegen von beschichtungs- und lackfreiem Bodenbelag aus Kautschuk gemäß Anforderungen nach EN </w:t>
      </w:r>
      <w:r w:rsidR="00072B34">
        <w:rPr>
          <w:rFonts w:eastAsia="Arial" w:cs="Arial"/>
          <w:color w:val="000000" w:themeColor="text1"/>
          <w:sz w:val="20"/>
          <w:szCs w:val="20"/>
        </w:rPr>
        <w:t>1817</w:t>
      </w:r>
      <w:r w:rsidRPr="004705BA">
        <w:rPr>
          <w:rFonts w:eastAsia="Arial" w:cs="Arial"/>
          <w:color w:val="000000" w:themeColor="text1"/>
          <w:sz w:val="20"/>
          <w:szCs w:val="20"/>
        </w:rPr>
        <w:t>.</w:t>
      </w:r>
    </w:p>
    <w:p w:rsidRPr="004705BA" w:rsidR="004705BA" w:rsidP="004705BA" w:rsidRDefault="004705BA" w14:paraId="1A9E0BAB" w14:textId="77777777">
      <w:pPr>
        <w:rPr>
          <w:rFonts w:eastAsia="Arial" w:cs="Arial"/>
          <w:color w:val="000000" w:themeColor="text1"/>
          <w:sz w:val="20"/>
          <w:szCs w:val="20"/>
        </w:rPr>
      </w:pPr>
    </w:p>
    <w:p w:rsidRPr="004705BA" w:rsidR="004705BA" w:rsidP="004705BA" w:rsidRDefault="004705BA" w14:paraId="3C326076" w14:textId="77777777">
      <w:pPr>
        <w:rPr>
          <w:rFonts w:eastAsia="Arial" w:cs="Arial"/>
          <w:color w:val="000000" w:themeColor="text1"/>
          <w:sz w:val="20"/>
          <w:szCs w:val="20"/>
        </w:rPr>
      </w:pPr>
      <w:r w:rsidRPr="004705BA">
        <w:rPr>
          <w:rFonts w:eastAsia="Arial" w:cs="Arial"/>
          <w:color w:val="000000" w:themeColor="text1"/>
          <w:sz w:val="20"/>
          <w:szCs w:val="20"/>
        </w:rPr>
        <w:t xml:space="preserve">Der Belag muss zum Nachweis der Erfüllung geforderter Merkmale in Bezug auf </w:t>
      </w:r>
      <w:r w:rsidRPr="004705BA">
        <w:rPr>
          <w:rFonts w:eastAsia="Arial" w:cs="Arial"/>
          <w:color w:val="000000" w:themeColor="text1"/>
          <w:sz w:val="20"/>
          <w:szCs w:val="20"/>
          <w:u w:val="single"/>
        </w:rPr>
        <w:t>Umwelt und Nachhaltigkeit</w:t>
      </w:r>
      <w:r w:rsidRPr="004705BA">
        <w:rPr>
          <w:rFonts w:eastAsia="Arial" w:cs="Arial"/>
          <w:color w:val="000000" w:themeColor="text1"/>
          <w:sz w:val="20"/>
          <w:szCs w:val="20"/>
        </w:rPr>
        <w:t xml:space="preserve"> die folgenden </w:t>
      </w:r>
      <w:r w:rsidRPr="004705BA">
        <w:rPr>
          <w:rFonts w:eastAsia="Arial" w:cs="Arial"/>
          <w:color w:val="000000" w:themeColor="text1"/>
          <w:sz w:val="20"/>
          <w:szCs w:val="20"/>
          <w:u w:val="single"/>
        </w:rPr>
        <w:t>Gütezeichen</w:t>
      </w:r>
      <w:r w:rsidRPr="004705BA">
        <w:rPr>
          <w:rFonts w:eastAsia="Arial" w:cs="Arial"/>
          <w:color w:val="000000" w:themeColor="text1"/>
          <w:sz w:val="20"/>
          <w:szCs w:val="20"/>
        </w:rPr>
        <w:t xml:space="preserve"> aufweisen:</w:t>
      </w:r>
    </w:p>
    <w:p w:rsidRPr="004705BA" w:rsidR="004705BA" w:rsidP="004705BA" w:rsidRDefault="004705BA" w14:paraId="73AB5153" w14:textId="77777777">
      <w:pPr>
        <w:numPr>
          <w:ilvl w:val="0"/>
          <w:numId w:val="3"/>
        </w:numPr>
        <w:rPr>
          <w:rFonts w:eastAsia="Arial" w:cs="Arial"/>
          <w:b/>
          <w:bCs/>
          <w:color w:val="000000" w:themeColor="text1"/>
          <w:sz w:val="20"/>
          <w:szCs w:val="20"/>
        </w:rPr>
      </w:pPr>
      <w:r w:rsidRPr="004705BA">
        <w:rPr>
          <w:rFonts w:eastAsia="Arial" w:cs="Arial"/>
          <w:color w:val="000000" w:themeColor="text1"/>
          <w:sz w:val="20"/>
          <w:szCs w:val="20"/>
        </w:rPr>
        <w:t>Blauer Engel (DE-UZ 120)</w:t>
      </w:r>
    </w:p>
    <w:p w:rsidRPr="004705BA" w:rsidR="004705BA" w:rsidP="004705BA" w:rsidRDefault="004705BA" w14:paraId="0E5BE1C7"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rsidRPr="004705BA" w:rsidR="004705BA" w:rsidP="004705BA" w:rsidRDefault="004705BA" w14:paraId="75F1563F" w14:textId="77777777">
      <w:pPr>
        <w:rPr>
          <w:rFonts w:eastAsia="Arial" w:cs="Arial"/>
          <w:color w:val="000000" w:themeColor="text1"/>
          <w:sz w:val="20"/>
          <w:szCs w:val="20"/>
        </w:rPr>
      </w:pPr>
      <w:r w:rsidRPr="004705B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rsidRPr="004705BA" w:rsidR="004705BA" w:rsidP="004705BA" w:rsidRDefault="004705BA" w14:paraId="4686AF9D" w14:textId="77777777">
      <w:pPr>
        <w:rPr>
          <w:rFonts w:eastAsia="Arial" w:cs="Arial"/>
          <w:color w:val="000000" w:themeColor="text1"/>
          <w:sz w:val="20"/>
          <w:szCs w:val="20"/>
        </w:rPr>
      </w:pPr>
    </w:p>
    <w:p w:rsidRPr="004705BA" w:rsidR="004705BA" w:rsidP="004705BA" w:rsidRDefault="004705BA" w14:paraId="380BF646" w14:textId="77777777">
      <w:pPr>
        <w:rPr>
          <w:rFonts w:eastAsia="Arial" w:cs="Arial"/>
          <w:color w:val="000000" w:themeColor="text1"/>
          <w:sz w:val="20"/>
          <w:szCs w:val="20"/>
        </w:rPr>
      </w:pPr>
      <w:r w:rsidRPr="004705BA">
        <w:rPr>
          <w:rFonts w:eastAsia="Arial" w:cs="Arial"/>
          <w:color w:val="000000" w:themeColor="text1"/>
          <w:sz w:val="20"/>
          <w:szCs w:val="20"/>
        </w:rPr>
        <w:t xml:space="preserve">Weitere Anforderungen in Bezug auf </w:t>
      </w:r>
      <w:r w:rsidRPr="004705BA">
        <w:rPr>
          <w:rFonts w:eastAsia="Arial" w:cs="Arial"/>
          <w:color w:val="000000" w:themeColor="text1"/>
          <w:sz w:val="20"/>
          <w:szCs w:val="20"/>
          <w:u w:val="single"/>
        </w:rPr>
        <w:t>Umwelt und Nachhaltigkeit:</w:t>
      </w:r>
    </w:p>
    <w:p w:rsidRPr="004705BA" w:rsidR="004705BA" w:rsidP="004705BA" w:rsidRDefault="004705BA" w14:paraId="3DF3A5E9"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Produktspezifische Umwelt-Produktdeklaration (EPD) nach ISO 14025</w:t>
      </w:r>
    </w:p>
    <w:p w:rsidRPr="004705BA" w:rsidR="004705BA" w:rsidP="004705BA" w:rsidRDefault="004705BA" w14:paraId="4730A440" w14:textId="77777777">
      <w:pPr>
        <w:rPr>
          <w:rFonts w:eastAsia="Arial" w:cs="Arial"/>
          <w:color w:val="000000" w:themeColor="text1"/>
          <w:sz w:val="20"/>
          <w:szCs w:val="20"/>
        </w:rPr>
      </w:pPr>
    </w:p>
    <w:p w:rsidRPr="004705BA" w:rsidR="004705BA" w:rsidP="004705BA" w:rsidRDefault="004705BA" w14:paraId="301A0577" w14:textId="77777777">
      <w:pPr>
        <w:rPr>
          <w:rFonts w:eastAsia="Arial" w:cs="Arial"/>
          <w:color w:val="000000" w:themeColor="text1"/>
          <w:sz w:val="20"/>
          <w:szCs w:val="20"/>
        </w:rPr>
      </w:pPr>
      <w:r w:rsidRPr="004705BA">
        <w:rPr>
          <w:rFonts w:eastAsia="Arial" w:cs="Arial"/>
          <w:color w:val="000000" w:themeColor="text1"/>
          <w:sz w:val="20"/>
          <w:szCs w:val="20"/>
        </w:rPr>
        <w:t xml:space="preserve">Die nachstehenden </w:t>
      </w:r>
      <w:r w:rsidRPr="004705BA">
        <w:rPr>
          <w:rFonts w:eastAsia="Arial" w:cs="Arial"/>
          <w:color w:val="000000" w:themeColor="text1"/>
          <w:sz w:val="20"/>
          <w:szCs w:val="20"/>
          <w:u w:val="single"/>
        </w:rPr>
        <w:t>technischen Anforderungen</w:t>
      </w:r>
      <w:r w:rsidRPr="004705BA">
        <w:rPr>
          <w:rFonts w:eastAsia="Arial" w:cs="Arial"/>
          <w:color w:val="000000" w:themeColor="text1"/>
          <w:sz w:val="20"/>
          <w:szCs w:val="20"/>
        </w:rPr>
        <w:t xml:space="preserve"> (gemittelte Prüfwerte der laufenden Produktion) sind einzuhalten und nach Aufforderung zu belegen:</w:t>
      </w:r>
    </w:p>
    <w:p w:rsidRPr="004705BA" w:rsidR="004705BA" w:rsidP="004705BA" w:rsidRDefault="004705BA" w14:paraId="71507461"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Brandverhalten nach EN 13501-1: Bfl-s1, verklebt auf mineralischem Untergrund.</w:t>
      </w:r>
    </w:p>
    <w:p w:rsidRPr="004705BA" w:rsidR="004705BA" w:rsidP="004705BA" w:rsidRDefault="004705BA" w14:paraId="368D9863"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Brandtoxikologisch unbedenklich nach DIN 53436</w:t>
      </w:r>
    </w:p>
    <w:p w:rsidRPr="004705BA" w:rsidR="004705BA" w:rsidP="004705BA" w:rsidRDefault="004705BA" w14:paraId="711BDE36"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Frei von chlorhaltigen Polymeren und potenziell allergieauslösenden Duftstoffen.</w:t>
      </w:r>
    </w:p>
    <w:p w:rsidRPr="004705BA" w:rsidR="004705BA" w:rsidP="004705BA" w:rsidRDefault="004705BA" w14:paraId="5528AC0F"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Elektrostatisches Verhalten beim Begehen nach EN 1815: antistatisch, Aufladung &lt; 2 kV</w:t>
      </w:r>
    </w:p>
    <w:p w:rsidRPr="004705BA" w:rsidR="004705BA" w:rsidP="004705BA" w:rsidRDefault="004705BA" w14:paraId="145DB1C4"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Abrieb nach ISO 4649, mittlerer Volumenverlust bei 5 N Belastung: 115 mm³</w:t>
      </w:r>
    </w:p>
    <w:p w:rsidRPr="004705BA" w:rsidR="004705BA" w:rsidP="004705BA" w:rsidRDefault="004705BA" w14:paraId="69795869"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Rutschsicherheitseinstufung nach EN 16165: R10, A und B, ohne zusätzliche Beschichtung</w:t>
      </w:r>
    </w:p>
    <w:p w:rsidRPr="004705BA" w:rsidR="004705BA" w:rsidP="004705BA" w:rsidRDefault="004705BA" w14:paraId="6F41946D"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Ergonomisches Verhalten, Härte nach ISO 48-4: 82 Shore A</w:t>
      </w:r>
    </w:p>
    <w:p w:rsidRPr="004705BA" w:rsidR="004705BA" w:rsidP="004705BA" w:rsidRDefault="004705BA" w14:paraId="41E80319"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Für Fußbodenheizung nach EN 1264-2 bis max. 35° C geeignet.</w:t>
      </w:r>
    </w:p>
    <w:p w:rsidRPr="004705BA" w:rsidR="004705BA" w:rsidP="004705BA" w:rsidRDefault="004705BA" w14:paraId="7CCBA654"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Weitgehend beständig gegen Öle und Fette.</w:t>
      </w:r>
    </w:p>
    <w:p w:rsidRPr="004705BA" w:rsidR="004705BA" w:rsidP="004705BA" w:rsidRDefault="004705BA" w14:paraId="2BB8D2F6"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Gabelstaplergeeignet bis 6 N/mm².</w:t>
      </w:r>
    </w:p>
    <w:p w:rsidRPr="004705BA" w:rsidR="004705BA" w:rsidP="004705BA" w:rsidRDefault="004705BA" w14:paraId="6C81F750"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3,5 mm dick, einschichtig, homogen</w:t>
      </w:r>
    </w:p>
    <w:p w:rsidRPr="004705BA" w:rsidR="004705BA" w:rsidP="004705BA" w:rsidRDefault="004705BA" w14:paraId="50F9B0FF" w14:textId="77777777">
      <w:pPr>
        <w:numPr>
          <w:ilvl w:val="0"/>
          <w:numId w:val="3"/>
        </w:numPr>
        <w:rPr>
          <w:rFonts w:eastAsia="Arial" w:cs="Arial"/>
          <w:color w:val="000000" w:themeColor="text1"/>
          <w:sz w:val="20"/>
          <w:szCs w:val="20"/>
        </w:rPr>
      </w:pPr>
      <w:r w:rsidRPr="004705BA">
        <w:rPr>
          <w:rFonts w:eastAsia="Arial" w:cs="Arial"/>
          <w:color w:val="000000" w:themeColor="text1"/>
          <w:sz w:val="20"/>
          <w:szCs w:val="20"/>
        </w:rPr>
        <w:t>Trittschallverbesserungsmaß nach ISO 10140-3: 10 dB</w:t>
      </w:r>
    </w:p>
    <w:p w:rsidRPr="004705BA" w:rsidR="004705BA" w:rsidP="004705BA" w:rsidRDefault="004705BA" w14:paraId="16080713" w14:textId="77777777">
      <w:pPr>
        <w:rPr>
          <w:rFonts w:eastAsia="Arial" w:cs="Arial"/>
          <w:color w:val="000000" w:themeColor="text1"/>
          <w:sz w:val="20"/>
          <w:szCs w:val="20"/>
        </w:rPr>
      </w:pPr>
    </w:p>
    <w:p w:rsidRPr="004705BA" w:rsidR="004705BA" w:rsidP="004705BA" w:rsidRDefault="004705BA" w14:paraId="4D040E9C" w14:textId="6F349163">
      <w:pPr>
        <w:rPr>
          <w:rFonts w:eastAsia="Arial" w:cs="Arial"/>
          <w:color w:val="000000" w:themeColor="text1"/>
          <w:sz w:val="20"/>
          <w:szCs w:val="20"/>
        </w:rPr>
      </w:pPr>
      <w:r w:rsidRPr="004705BA">
        <w:rPr>
          <w:rFonts w:eastAsia="Arial" w:cs="Arial"/>
          <w:color w:val="000000" w:themeColor="text1"/>
          <w:sz w:val="20"/>
          <w:szCs w:val="20"/>
        </w:rPr>
        <w:t xml:space="preserve">Der Belag muss folgende Anforderungen an </w:t>
      </w:r>
      <w:r w:rsidRPr="004705BA">
        <w:rPr>
          <w:rFonts w:eastAsia="Arial" w:cs="Arial"/>
          <w:color w:val="000000" w:themeColor="text1"/>
          <w:sz w:val="20"/>
          <w:szCs w:val="20"/>
          <w:u w:val="single"/>
        </w:rPr>
        <w:t>Oberflächen (Reinigung / Unterhalt) und Design</w:t>
      </w:r>
      <w:r w:rsidRPr="004705BA">
        <w:rPr>
          <w:rFonts w:eastAsia="Arial" w:cs="Arial"/>
          <w:color w:val="000000" w:themeColor="text1"/>
          <w:sz w:val="20"/>
          <w:szCs w:val="20"/>
        </w:rPr>
        <w:t xml:space="preserve"> erfüllen:</w:t>
      </w:r>
    </w:p>
    <w:p w:rsidRPr="004705BA" w:rsidR="004705BA" w:rsidP="004705BA" w:rsidRDefault="004705BA" w14:paraId="437E1FD4" w14:textId="736A9D85">
      <w:pPr>
        <w:rPr>
          <w:rFonts w:eastAsia="Arial" w:cs="Arial"/>
          <w:color w:val="000000" w:themeColor="text1"/>
          <w:sz w:val="20"/>
          <w:szCs w:val="20"/>
        </w:rPr>
      </w:pPr>
      <w:r w:rsidRPr="040A652B" w:rsidR="004705BA">
        <w:rPr>
          <w:rFonts w:eastAsia="Arial" w:cs="Arial"/>
          <w:color w:val="000000" w:themeColor="text1" w:themeTint="FF" w:themeShade="FF"/>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w:t>
      </w:r>
      <w:r w:rsidRPr="040A652B" w:rsidR="0CC5C95E">
        <w:rPr>
          <w:rFonts w:eastAsia="Arial" w:cs="Arial"/>
          <w:color w:val="000000" w:themeColor="text1" w:themeTint="FF" w:themeShade="FF"/>
          <w:sz w:val="20"/>
          <w:szCs w:val="20"/>
        </w:rPr>
        <w:t>5</w:t>
      </w:r>
      <w:r w:rsidRPr="040A652B" w:rsidR="004705BA">
        <w:rPr>
          <w:rFonts w:eastAsia="Arial" w:cs="Arial"/>
          <w:color w:val="000000" w:themeColor="text1" w:themeTint="FF" w:themeShade="FF"/>
          <w:sz w:val="20"/>
          <w:szCs w:val="20"/>
        </w:rPr>
        <w:t xml:space="preserve"> Jahren zu benennen.</w:t>
      </w:r>
      <w:r w:rsidRPr="040A652B" w:rsidR="00445518">
        <w:rPr>
          <w:rFonts w:eastAsia="Arial" w:cs="Arial"/>
          <w:color w:val="000000" w:themeColor="text1" w:themeTint="FF" w:themeShade="FF"/>
          <w:sz w:val="20"/>
          <w:szCs w:val="20"/>
        </w:rPr>
        <w:t xml:space="preserve"> </w:t>
      </w:r>
      <w:r w:rsidRPr="040A652B" w:rsidR="004705BA">
        <w:rPr>
          <w:rFonts w:eastAsia="Arial" w:cs="Arial"/>
          <w:color w:val="000000" w:themeColor="text1" w:themeTint="FF" w:themeShade="FF"/>
          <w:sz w:val="20"/>
          <w:szCs w:val="20"/>
        </w:rPr>
        <w:t xml:space="preserve">Die technische Nutzungsdauer gemäß EPD (ISO 14025) beträgt </w:t>
      </w:r>
      <w:r w:rsidRPr="040A652B" w:rsidR="3E97428C">
        <w:rPr>
          <w:rFonts w:eastAsia="Arial" w:cs="Arial"/>
          <w:color w:val="000000" w:themeColor="text1" w:themeTint="FF" w:themeShade="FF"/>
          <w:sz w:val="20"/>
          <w:szCs w:val="20"/>
        </w:rPr>
        <w:t>5</w:t>
      </w:r>
      <w:r w:rsidRPr="040A652B" w:rsidR="004705BA">
        <w:rPr>
          <w:rFonts w:eastAsia="Arial" w:cs="Arial"/>
          <w:color w:val="000000" w:themeColor="text1" w:themeTint="FF" w:themeShade="FF"/>
          <w:sz w:val="20"/>
          <w:szCs w:val="20"/>
        </w:rPr>
        <w:t>0 Jahre.</w:t>
      </w:r>
    </w:p>
    <w:p w:rsidRPr="004705BA" w:rsidR="004705BA" w:rsidP="004705BA" w:rsidRDefault="004705BA" w14:paraId="5897D0C5" w14:textId="77777777">
      <w:pPr>
        <w:rPr>
          <w:rFonts w:eastAsia="Arial" w:cs="Arial"/>
          <w:color w:val="000000" w:themeColor="text1"/>
          <w:sz w:val="20"/>
          <w:szCs w:val="20"/>
        </w:rPr>
      </w:pPr>
    </w:p>
    <w:p w:rsidRPr="000F2373" w:rsidR="000F2373" w:rsidP="000F2373" w:rsidRDefault="000F2373" w14:paraId="38948A95" w14:textId="693304EF">
      <w:pPr>
        <w:rPr>
          <w:rFonts w:eastAsia="Arial" w:cs="Arial"/>
          <w:color w:val="000000" w:themeColor="text1"/>
          <w:sz w:val="20"/>
          <w:szCs w:val="20"/>
        </w:rPr>
      </w:pPr>
      <w:r w:rsidRPr="000F2373">
        <w:rPr>
          <w:rFonts w:eastAsia="Arial" w:cs="Arial"/>
          <w:color w:val="000000" w:themeColor="text1"/>
          <w:sz w:val="20"/>
          <w:szCs w:val="20"/>
          <w:u w:val="single"/>
        </w:rPr>
        <w:t>Design der Planung:</w:t>
      </w:r>
      <w:r w:rsidRPr="000F2373">
        <w:rPr>
          <w:rFonts w:eastAsia="Arial" w:cs="Arial"/>
          <w:color w:val="000000" w:themeColor="text1"/>
          <w:sz w:val="20"/>
          <w:szCs w:val="20"/>
        </w:rPr>
        <w:t xml:space="preserve"> Dichte, geschlossene Oberfläche (hochdruckgepresst) mit flacher Reliefstruktur, Profiltiefe max. 0,4 mm. Kautschukbelag mit feinkörnigem Ton-in-Ton-Granulatdesign und einer zusätzlichen, harmonisch auf den Grundton abgestimmten Marmorierung. Mit angefasten Kanten zur stärkeren Hervorhebung des Fliesencharakters in der verlegten Fläche. Farbe nach Wahl aus dem Standardprogramm.</w:t>
      </w:r>
      <w:r>
        <w:rPr>
          <w:rFonts w:eastAsia="Arial" w:cs="Arial"/>
          <w:color w:val="000000" w:themeColor="text1"/>
          <w:sz w:val="20"/>
          <w:szCs w:val="20"/>
        </w:rPr>
        <w:t xml:space="preserve"> </w:t>
      </w:r>
      <w:r w:rsidRPr="000F2373">
        <w:rPr>
          <w:rFonts w:eastAsia="Arial" w:cs="Arial"/>
          <w:color w:val="000000" w:themeColor="text1"/>
          <w:sz w:val="20"/>
          <w:szCs w:val="20"/>
        </w:rPr>
        <w:t>Der Bodenbelag ist unverfugt zu verlegen.</w:t>
      </w:r>
    </w:p>
    <w:p w:rsidRPr="000F2373" w:rsidR="004705BA" w:rsidP="000F2373" w:rsidRDefault="000F2373" w14:paraId="59D2FF5C" w14:textId="3595464E">
      <w:pPr>
        <w:rPr>
          <w:rFonts w:eastAsia="Arial" w:cs="Arial"/>
          <w:color w:val="000000" w:themeColor="text1"/>
          <w:sz w:val="20"/>
          <w:szCs w:val="20"/>
        </w:rPr>
      </w:pPr>
      <w:r w:rsidRPr="000F2373">
        <w:rPr>
          <w:rFonts w:eastAsia="Arial" w:cs="Arial"/>
          <w:color w:val="000000" w:themeColor="text1"/>
          <w:sz w:val="20"/>
          <w:szCs w:val="20"/>
        </w:rPr>
        <w:t>Fliesen: ~ 998 mm x 497 mm, gefast</w:t>
      </w:r>
    </w:p>
    <w:p w:rsidRPr="004705BA" w:rsidR="000F2373" w:rsidP="000F2373" w:rsidRDefault="000F2373" w14:paraId="18B45632" w14:textId="77777777">
      <w:pPr>
        <w:rPr>
          <w:rFonts w:eastAsia="Arial" w:cs="Arial"/>
          <w:color w:val="000000" w:themeColor="text1"/>
          <w:sz w:val="20"/>
          <w:szCs w:val="20"/>
        </w:rPr>
      </w:pPr>
    </w:p>
    <w:p w:rsidRPr="004705BA" w:rsidR="004705BA" w:rsidP="004705BA" w:rsidRDefault="004705BA" w14:paraId="0E9B4A16" w14:textId="77777777">
      <w:pPr>
        <w:rPr>
          <w:rFonts w:eastAsia="Arial" w:cs="Arial"/>
          <w:b/>
          <w:bCs/>
          <w:color w:val="000000" w:themeColor="text1"/>
          <w:sz w:val="20"/>
          <w:szCs w:val="20"/>
        </w:rPr>
      </w:pPr>
      <w:r w:rsidRPr="004705BA">
        <w:rPr>
          <w:rFonts w:eastAsia="Arial" w:cs="Arial"/>
          <w:b/>
          <w:bCs/>
          <w:color w:val="000000" w:themeColor="text1"/>
          <w:sz w:val="20"/>
          <w:szCs w:val="20"/>
        </w:rPr>
        <w:t>Hersteller / Typ:</w:t>
      </w:r>
    </w:p>
    <w:p w:rsidRPr="004705BA" w:rsidR="004705BA" w:rsidP="004705BA" w:rsidRDefault="004705BA" w14:paraId="23A246E8" w14:textId="64DF3370">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rsidRPr="004705BA" w:rsidR="004705BA" w:rsidP="004705BA" w:rsidRDefault="004705BA" w14:paraId="2386ED40" w14:textId="77777777">
      <w:pPr>
        <w:rPr>
          <w:rFonts w:eastAsia="Arial" w:cs="Arial"/>
          <w:color w:val="000000" w:themeColor="text1"/>
          <w:sz w:val="20"/>
          <w:szCs w:val="20"/>
        </w:rPr>
      </w:pPr>
      <w:r w:rsidRPr="004705BA">
        <w:rPr>
          <w:rFonts w:eastAsia="Arial" w:cs="Arial"/>
          <w:color w:val="000000" w:themeColor="text1"/>
          <w:sz w:val="20"/>
          <w:szCs w:val="20"/>
        </w:rPr>
        <w:t>(vom Bieter einzutragen)</w:t>
      </w:r>
    </w:p>
    <w:p w:rsidRPr="004705BA" w:rsidR="004705BA" w:rsidP="004705BA" w:rsidRDefault="004705BA" w14:paraId="0A488838" w14:textId="77777777">
      <w:pPr>
        <w:rPr>
          <w:rFonts w:eastAsia="Arial" w:cs="Arial"/>
          <w:color w:val="000000" w:themeColor="text1"/>
          <w:sz w:val="20"/>
          <w:szCs w:val="20"/>
        </w:rPr>
      </w:pPr>
    </w:p>
    <w:p w:rsidRPr="004705BA" w:rsidR="004705BA" w:rsidP="004705BA" w:rsidRDefault="004705BA" w14:paraId="1B9E8943" w14:textId="77777777">
      <w:pPr>
        <w:rPr>
          <w:rFonts w:eastAsia="Arial" w:cs="Arial"/>
          <w:color w:val="000000" w:themeColor="text1"/>
          <w:sz w:val="20"/>
          <w:szCs w:val="20"/>
        </w:rPr>
      </w:pPr>
      <w:r w:rsidRPr="004705B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rsidRPr="004705BA" w:rsidR="004705BA" w:rsidP="004705BA" w:rsidRDefault="004705BA" w14:paraId="2C049CAB" w14:textId="77777777">
      <w:pPr>
        <w:rPr>
          <w:rFonts w:eastAsia="Arial" w:cs="Arial"/>
          <w:color w:val="000000" w:themeColor="text1"/>
          <w:sz w:val="20"/>
          <w:szCs w:val="20"/>
        </w:rPr>
      </w:pPr>
    </w:p>
    <w:p w:rsidRPr="004705BA" w:rsidR="004705BA" w:rsidP="004705BA" w:rsidRDefault="004705BA" w14:paraId="47FB10FB" w14:textId="77777777">
      <w:pPr>
        <w:rPr>
          <w:rFonts w:eastAsia="Arial" w:cs="Arial"/>
          <w:b/>
          <w:bCs/>
          <w:color w:val="000000" w:themeColor="text1"/>
          <w:sz w:val="20"/>
          <w:szCs w:val="20"/>
        </w:rPr>
      </w:pPr>
      <w:r w:rsidRPr="004705BA">
        <w:rPr>
          <w:rFonts w:eastAsia="Arial" w:cs="Arial"/>
          <w:b/>
          <w:bCs/>
          <w:color w:val="000000" w:themeColor="text1"/>
          <w:sz w:val="20"/>
          <w:szCs w:val="20"/>
        </w:rPr>
        <w:t>Hersteller / Typ:</w:t>
      </w:r>
    </w:p>
    <w:p w:rsidRPr="004705BA" w:rsidR="004705BA" w:rsidP="004705BA" w:rsidRDefault="004705BA" w14:paraId="489227A3" w14:textId="61C534D7">
      <w:pPr>
        <w:rPr>
          <w:rFonts w:eastAsia="Arial" w:cs="Arial"/>
          <w:color w:val="000000" w:themeColor="text1"/>
          <w:sz w:val="20"/>
          <w:szCs w:val="20"/>
        </w:rPr>
      </w:pPr>
      <w:r w:rsidRPr="004705BA">
        <w:rPr>
          <w:rFonts w:eastAsia="Arial" w:cs="Arial"/>
          <w:color w:val="000000" w:themeColor="text1"/>
          <w:sz w:val="20"/>
          <w:szCs w:val="20"/>
        </w:rPr>
        <w:fldChar w:fldCharType="begin"/>
      </w:r>
      <w:r w:rsidRPr="004705BA">
        <w:rPr>
          <w:rFonts w:eastAsia="Arial" w:cs="Arial"/>
          <w:color w:val="000000" w:themeColor="text1"/>
          <w:sz w:val="20"/>
          <w:szCs w:val="20"/>
        </w:rPr>
        <w:instrText xml:space="preserve"> 2048/0/'/........./' </w:instrText>
      </w:r>
      <w:r w:rsidRPr="004705BA">
        <w:rPr>
          <w:rFonts w:eastAsia="Arial" w:cs="Arial"/>
          <w:color w:val="000000" w:themeColor="text1"/>
          <w:sz w:val="20"/>
          <w:szCs w:val="20"/>
        </w:rPr>
        <w:fldChar w:fldCharType="separate"/>
      </w:r>
      <w:r w:rsidRPr="004705BA">
        <w:rPr>
          <w:rFonts w:eastAsia="Arial" w:cs="Arial"/>
          <w:color w:val="000000" w:themeColor="text1"/>
          <w:sz w:val="20"/>
          <w:szCs w:val="20"/>
        </w:rPr>
        <w:t>'.........'</w:t>
      </w:r>
      <w:r w:rsidRPr="004705BA">
        <w:rPr>
          <w:rFonts w:eastAsia="Arial" w:cs="Arial"/>
          <w:color w:val="000000" w:themeColor="text1"/>
          <w:sz w:val="20"/>
          <w:szCs w:val="20"/>
        </w:rPr>
        <w:fldChar w:fldCharType="end"/>
      </w:r>
    </w:p>
    <w:p w:rsidRPr="004705BA" w:rsidR="008A435F" w:rsidP="004705BA" w:rsidRDefault="004705BA" w14:paraId="074C62B5" w14:textId="066AFB33">
      <w:r w:rsidRPr="004705BA">
        <w:rPr>
          <w:rFonts w:eastAsia="Arial" w:cs="Arial"/>
          <w:color w:val="000000" w:themeColor="text1"/>
          <w:sz w:val="20"/>
          <w:szCs w:val="20"/>
        </w:rPr>
        <w:t>(vom Bieter einzutragen)</w:t>
      </w:r>
    </w:p>
    <w:sectPr w:rsidRPr="004705BA" w:rsidR="008A435F">
      <w:headerReference w:type="default" r:id="rId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030" w:rsidP="00860702" w:rsidRDefault="00700030" w14:paraId="1668C6D7" w14:textId="77777777">
      <w:r>
        <w:separator/>
      </w:r>
    </w:p>
  </w:endnote>
  <w:endnote w:type="continuationSeparator" w:id="0">
    <w:p w:rsidR="00700030" w:rsidP="00860702" w:rsidRDefault="00700030" w14:paraId="539C85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030" w:rsidP="00860702" w:rsidRDefault="00700030" w14:paraId="65C521E3" w14:textId="77777777">
      <w:r>
        <w:separator/>
      </w:r>
    </w:p>
  </w:footnote>
  <w:footnote w:type="continuationSeparator" w:id="0">
    <w:p w:rsidR="00700030" w:rsidP="00860702" w:rsidRDefault="00700030" w14:paraId="00A45A7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466F" w:rsidR="00860702" w:rsidP="00860702" w:rsidRDefault="00860702" w14:paraId="1B47D7D2" w14:textId="54AD2FEE">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rsidR="00860702" w:rsidP="00B414AD" w:rsidRDefault="00E00F6E" w14:paraId="528B338E" w14:textId="33364259">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72B34"/>
    <w:rsid w:val="000A3BC3"/>
    <w:rsid w:val="000F2373"/>
    <w:rsid w:val="00144122"/>
    <w:rsid w:val="001524F7"/>
    <w:rsid w:val="00175A93"/>
    <w:rsid w:val="001B50AF"/>
    <w:rsid w:val="001E7E61"/>
    <w:rsid w:val="001F4090"/>
    <w:rsid w:val="001F61B5"/>
    <w:rsid w:val="00226A1E"/>
    <w:rsid w:val="00246790"/>
    <w:rsid w:val="00271921"/>
    <w:rsid w:val="002E21A9"/>
    <w:rsid w:val="003075FC"/>
    <w:rsid w:val="00314F6D"/>
    <w:rsid w:val="00383548"/>
    <w:rsid w:val="003C0CCB"/>
    <w:rsid w:val="003C32C1"/>
    <w:rsid w:val="00402515"/>
    <w:rsid w:val="004078D5"/>
    <w:rsid w:val="0043210F"/>
    <w:rsid w:val="004427A3"/>
    <w:rsid w:val="00445518"/>
    <w:rsid w:val="004620CD"/>
    <w:rsid w:val="004705BA"/>
    <w:rsid w:val="00493F6F"/>
    <w:rsid w:val="005960C6"/>
    <w:rsid w:val="005C1411"/>
    <w:rsid w:val="005C78D1"/>
    <w:rsid w:val="0063224E"/>
    <w:rsid w:val="00644FF8"/>
    <w:rsid w:val="00655125"/>
    <w:rsid w:val="00655C1A"/>
    <w:rsid w:val="0069404F"/>
    <w:rsid w:val="006C07A5"/>
    <w:rsid w:val="006C32B3"/>
    <w:rsid w:val="00700030"/>
    <w:rsid w:val="00712594"/>
    <w:rsid w:val="007408CC"/>
    <w:rsid w:val="007B5674"/>
    <w:rsid w:val="00806EC0"/>
    <w:rsid w:val="00860702"/>
    <w:rsid w:val="0087632E"/>
    <w:rsid w:val="008A435F"/>
    <w:rsid w:val="009344A5"/>
    <w:rsid w:val="00976740"/>
    <w:rsid w:val="009F46C7"/>
    <w:rsid w:val="00A63FEA"/>
    <w:rsid w:val="00AF004A"/>
    <w:rsid w:val="00B414AD"/>
    <w:rsid w:val="00B50994"/>
    <w:rsid w:val="00BA1838"/>
    <w:rsid w:val="00C761DE"/>
    <w:rsid w:val="00D060BA"/>
    <w:rsid w:val="00D51DEE"/>
    <w:rsid w:val="00D6188E"/>
    <w:rsid w:val="00E00F6E"/>
    <w:rsid w:val="00E322CF"/>
    <w:rsid w:val="00EC1F6A"/>
    <w:rsid w:val="00F55059"/>
    <w:rsid w:val="00F57D38"/>
    <w:rsid w:val="00F666D9"/>
    <w:rsid w:val="00F92D61"/>
    <w:rsid w:val="00FC6318"/>
    <w:rsid w:val="040A652B"/>
    <w:rsid w:val="0CC5C95E"/>
    <w:rsid w:val="3E9742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60702"/>
    <w:rPr>
      <w:rFonts w:ascii="Arial" w:hAnsi="Arial" w:eastAsia="Times New Roman" w:cs="Times New Roman"/>
      <w:kern w:val="0"/>
      <w:szCs w:val="24"/>
      <w:lang w:eastAsia="de-DE"/>
      <w14:ligatures w14:val="no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ormal0" w:customStyle="1">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styleId="KopfzeileZchn" w:customStyle="1">
    <w:name w:val="Kopfzeile Zchn"/>
    <w:basedOn w:val="Absatz-Standardschriftart"/>
    <w:link w:val="Kopfzeile"/>
    <w:uiPriority w:val="99"/>
    <w:rsid w:val="00860702"/>
    <w:rPr>
      <w:rFonts w:ascii="Arial" w:hAnsi="Arial" w:eastAsia="Times New Roman"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styleId="FuzeileZchn" w:customStyle="1">
    <w:name w:val="Fußzeile Zchn"/>
    <w:basedOn w:val="Absatz-Standardschriftart"/>
    <w:link w:val="Fuzeile"/>
    <w:uiPriority w:val="99"/>
    <w:rsid w:val="00860702"/>
    <w:rPr>
      <w:rFonts w:ascii="Arial" w:hAnsi="Arial" w:eastAsia="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5DE2E-2452-41E2-B9F9-FCF2215C5D03}"/>
</file>

<file path=customXml/itemProps2.xml><?xml version="1.0" encoding="utf-8"?>
<ds:datastoreItem xmlns:ds="http://schemas.openxmlformats.org/officeDocument/2006/customXml" ds:itemID="{F89F7202-43A0-492B-B369-B043C52888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Tatjana Ohler</dc:creator>
  <keywords/>
  <dc:description/>
  <lastModifiedBy>Saskia Donno</lastModifiedBy>
  <revision>7</revision>
  <dcterms:created xsi:type="dcterms:W3CDTF">2024-04-16T07:34:00.0000000Z</dcterms:created>
  <dcterms:modified xsi:type="dcterms:W3CDTF">2024-07-12T15:22:27.6906060Z</dcterms:modified>
</coreProperties>
</file>