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3AF2" w14:textId="77777777" w:rsidR="005E7128" w:rsidRPr="005E7128" w:rsidRDefault="005E7128" w:rsidP="005E7128">
      <w:pPr>
        <w:rPr>
          <w:sz w:val="20"/>
          <w:szCs w:val="20"/>
          <w:lang w:val="en-US"/>
        </w:rPr>
      </w:pPr>
      <w:r w:rsidRPr="005E7128">
        <w:rPr>
          <w:sz w:val="20"/>
          <w:szCs w:val="20"/>
          <w:lang w:val="en-US"/>
        </w:rPr>
        <w:t>Fourniture et pose d'un revêtement de sol en caoutchouc sans revêtement ni vernis pour les sollicitations les plus élevées, extrêmement résistant à l'entaillage et à élasticité ponctuelle.</w:t>
      </w:r>
    </w:p>
    <w:p w14:paraId="0EB1409E" w14:textId="77777777" w:rsidR="005E7128" w:rsidRPr="005E7128" w:rsidRDefault="005E7128" w:rsidP="005E7128">
      <w:pPr>
        <w:rPr>
          <w:sz w:val="20"/>
          <w:szCs w:val="20"/>
          <w:lang w:val="en-US"/>
        </w:rPr>
      </w:pPr>
    </w:p>
    <w:p w14:paraId="4108AAC4" w14:textId="77777777" w:rsidR="005E7128" w:rsidRPr="005E7128" w:rsidRDefault="005E7128" w:rsidP="005E7128">
      <w:pPr>
        <w:rPr>
          <w:sz w:val="20"/>
          <w:szCs w:val="20"/>
          <w:lang w:val="en-US"/>
        </w:rPr>
      </w:pPr>
      <w:r w:rsidRPr="005E7128">
        <w:rPr>
          <w:sz w:val="20"/>
          <w:szCs w:val="20"/>
          <w:lang w:val="en-US"/>
        </w:rPr>
        <w:t>Afin de garantir un nettoyage économique pendant toute la durée d'utilisation, le revêtement doit pouvoir être entretenu durablement sans revêtement de surface. Pour ce faire, la surface du revêtement doit être étanche et fermée en usine et doit en outre être réticulée.</w:t>
      </w:r>
    </w:p>
    <w:p w14:paraId="048BF1FB" w14:textId="77777777" w:rsidR="005E7128" w:rsidRPr="005E7128" w:rsidRDefault="005E7128" w:rsidP="005E7128">
      <w:pPr>
        <w:rPr>
          <w:sz w:val="20"/>
          <w:szCs w:val="20"/>
          <w:lang w:val="en-US"/>
        </w:rPr>
      </w:pPr>
    </w:p>
    <w:p w14:paraId="07CED652" w14:textId="77777777" w:rsidR="005E7128" w:rsidRPr="005E7128" w:rsidRDefault="005E7128" w:rsidP="005E7128">
      <w:pPr>
        <w:rPr>
          <w:sz w:val="20"/>
          <w:szCs w:val="20"/>
          <w:lang w:val="en-US"/>
        </w:rPr>
      </w:pPr>
      <w:r w:rsidRPr="005E7128">
        <w:rPr>
          <w:sz w:val="20"/>
          <w:szCs w:val="20"/>
          <w:lang w:val="en-US"/>
        </w:rPr>
        <w:t>Le revêtement doit répondre aux exigences de la norme EN 1817.</w:t>
      </w:r>
    </w:p>
    <w:p w14:paraId="2500BABE" w14:textId="77777777" w:rsidR="005E7128" w:rsidRPr="005E7128" w:rsidRDefault="005E7128" w:rsidP="005E7128">
      <w:pPr>
        <w:rPr>
          <w:sz w:val="20"/>
          <w:szCs w:val="20"/>
          <w:lang w:val="en-US"/>
        </w:rPr>
      </w:pPr>
    </w:p>
    <w:p w14:paraId="2808D248" w14:textId="77777777" w:rsidR="005E7128" w:rsidRPr="005E7128" w:rsidRDefault="005E7128" w:rsidP="005E7128">
      <w:pPr>
        <w:rPr>
          <w:sz w:val="20"/>
          <w:szCs w:val="20"/>
          <w:lang w:val="en-US"/>
        </w:rPr>
      </w:pPr>
      <w:r w:rsidRPr="005E7128">
        <w:rPr>
          <w:sz w:val="20"/>
          <w:szCs w:val="20"/>
          <w:lang w:val="en-US"/>
        </w:rPr>
        <w:t>Le revêtement doit répondre aux critères suivants en matière d'environnement et de durabilité :</w:t>
      </w:r>
    </w:p>
    <w:p w14:paraId="7577E407" w14:textId="31E19AA2" w:rsidR="005E7128" w:rsidRPr="003412D5" w:rsidRDefault="005E7128" w:rsidP="003412D5">
      <w:pPr>
        <w:pStyle w:val="Listenabsatz"/>
        <w:numPr>
          <w:ilvl w:val="0"/>
          <w:numId w:val="10"/>
        </w:numPr>
        <w:ind w:left="284" w:hanging="284"/>
        <w:rPr>
          <w:sz w:val="20"/>
          <w:szCs w:val="20"/>
          <w:lang w:val="en-US"/>
        </w:rPr>
      </w:pPr>
      <w:r w:rsidRPr="003412D5">
        <w:rPr>
          <w:sz w:val="20"/>
          <w:szCs w:val="20"/>
          <w:lang w:val="en-US"/>
        </w:rPr>
        <w:t>Le produit doit contenir du caoutchouc naturel. Celui-ci doit être certifié PEFC ou équivalent.</w:t>
      </w:r>
    </w:p>
    <w:p w14:paraId="19AFAEB7" w14:textId="15FC0739" w:rsidR="00536CFE" w:rsidRPr="003412D5" w:rsidRDefault="005E7128" w:rsidP="003412D5">
      <w:pPr>
        <w:pStyle w:val="Listenabsatz"/>
        <w:numPr>
          <w:ilvl w:val="0"/>
          <w:numId w:val="10"/>
        </w:numPr>
        <w:ind w:left="284" w:hanging="284"/>
        <w:rPr>
          <w:sz w:val="20"/>
          <w:szCs w:val="20"/>
          <w:lang w:val="en-US"/>
        </w:rPr>
      </w:pPr>
      <w:r w:rsidRPr="003412D5">
        <w:rPr>
          <w:sz w:val="20"/>
          <w:szCs w:val="20"/>
          <w:lang w:val="en-US"/>
        </w:rPr>
        <w:t>Part recyclée : ~ 11</w:t>
      </w:r>
      <w:r w:rsidR="00B76C67" w:rsidRPr="003412D5">
        <w:rPr>
          <w:sz w:val="20"/>
          <w:szCs w:val="20"/>
          <w:lang w:val="en-US"/>
        </w:rPr>
        <w:t>%.</w:t>
      </w:r>
    </w:p>
    <w:p w14:paraId="18C75A1F" w14:textId="77777777" w:rsidR="00B76C67" w:rsidRPr="00C054FA" w:rsidRDefault="00B76C67" w:rsidP="00B76C67">
      <w:pPr>
        <w:rPr>
          <w:rFonts w:eastAsia="Arial" w:cs="Arial"/>
          <w:color w:val="000000" w:themeColor="text1"/>
          <w:sz w:val="20"/>
          <w:szCs w:val="20"/>
          <w:lang w:val="en-US"/>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Les exigences techniques suivantes (valeurs d'essai moyennes de la production en cours) doivent être respectées et justifiées sur demande :</w:t>
      </w:r>
    </w:p>
    <w:p w14:paraId="306BCFED" w14:textId="1082968A" w:rsidR="003030BB" w:rsidRPr="003030BB" w:rsidRDefault="00A906AA" w:rsidP="002A2EA1">
      <w:pPr>
        <w:numPr>
          <w:ilvl w:val="0"/>
          <w:numId w:val="9"/>
        </w:numPr>
        <w:ind w:left="284" w:hanging="284"/>
        <w:rPr>
          <w:rFonts w:eastAsia="Arial" w:cs="Arial"/>
          <w:color w:val="000000" w:themeColor="text1"/>
          <w:sz w:val="20"/>
          <w:szCs w:val="20"/>
          <w:lang w:val="en-US"/>
        </w:rPr>
      </w:pPr>
      <w:r w:rsidRPr="003030BB">
        <w:rPr>
          <w:rFonts w:eastAsia="Arial" w:cs="Arial"/>
          <w:color w:val="000000" w:themeColor="text1"/>
          <w:sz w:val="20"/>
          <w:szCs w:val="20"/>
          <w:lang w:val="en-US"/>
        </w:rPr>
        <w:t xml:space="preserve">Comportement au feu selon EN 13501-1: </w:t>
      </w:r>
      <w:r w:rsidR="003412D5">
        <w:rPr>
          <w:rFonts w:eastAsia="Arial" w:cs="Arial"/>
          <w:color w:val="000000" w:themeColor="text1"/>
          <w:sz w:val="20"/>
          <w:szCs w:val="20"/>
          <w:lang w:val="en-US"/>
        </w:rPr>
        <w:t>C</w:t>
      </w:r>
      <w:r w:rsidRPr="003030BB">
        <w:rPr>
          <w:rFonts w:eastAsia="Arial" w:cs="Arial"/>
          <w:color w:val="000000" w:themeColor="text1"/>
          <w:sz w:val="20"/>
          <w:szCs w:val="20"/>
          <w:lang w:val="en-US"/>
        </w:rPr>
        <w:t xml:space="preserve">fl-s1, </w:t>
      </w:r>
      <w:r w:rsidR="00D72D3C" w:rsidRPr="00D72D3C">
        <w:rPr>
          <w:rFonts w:eastAsia="Arial" w:cs="Arial"/>
          <w:color w:val="000000" w:themeColor="text1"/>
          <w:sz w:val="20"/>
          <w:szCs w:val="20"/>
          <w:lang w:val="en-US"/>
        </w:rPr>
        <w:t>collé sur un support minéral.</w:t>
      </w:r>
      <w:r w:rsidR="003030BB" w:rsidRPr="003030BB">
        <w:rPr>
          <w:rFonts w:eastAsia="Arial" w:cs="Arial"/>
          <w:color w:val="000000" w:themeColor="text1"/>
          <w:sz w:val="20"/>
          <w:szCs w:val="20"/>
          <w:lang w:val="en-US"/>
        </w:rPr>
        <w:t xml:space="preserve"> </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Exempt de polymères contenant du chlore et de parfums potentiellement allergènes.</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électrostatique au passage selon EN 1815 : antistatique,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r w:rsidR="00A906AA" w:rsidRPr="00A906AA">
        <w:rPr>
          <w:rFonts w:eastAsia="Arial" w:cs="Arial"/>
          <w:color w:val="000000" w:themeColor="text1"/>
          <w:sz w:val="20"/>
          <w:szCs w:val="20"/>
          <w:lang w:val="en-US"/>
        </w:rPr>
        <w:t xml:space="preserve">selon ISO 4649, perte de volume moyenne pour une charge de 5 N: </w:t>
      </w:r>
    </w:p>
    <w:p w14:paraId="2772E6B3" w14:textId="6DB0DBB2" w:rsidR="00A906AA" w:rsidRPr="00A906AA" w:rsidRDefault="00E875C9" w:rsidP="002A2EA1">
      <w:pPr>
        <w:ind w:left="284"/>
        <w:rPr>
          <w:rFonts w:eastAsia="Arial" w:cs="Arial"/>
          <w:color w:val="000000" w:themeColor="text1"/>
          <w:sz w:val="20"/>
          <w:szCs w:val="20"/>
          <w:lang w:val="en-US"/>
        </w:rPr>
      </w:pPr>
      <w:r>
        <w:rPr>
          <w:rFonts w:eastAsia="Arial" w:cs="Arial"/>
          <w:color w:val="000000" w:themeColor="text1"/>
          <w:sz w:val="20"/>
          <w:szCs w:val="20"/>
          <w:lang w:val="en-US"/>
        </w:rPr>
        <w:t>90</w:t>
      </w:r>
      <w:r w:rsidR="00A906AA" w:rsidRPr="00A906AA">
        <w:rPr>
          <w:rFonts w:eastAsia="Arial" w:cs="Arial"/>
          <w:color w:val="000000" w:themeColor="text1"/>
          <w:sz w:val="20"/>
          <w:szCs w:val="20"/>
          <w:lang w:val="en-US"/>
        </w:rPr>
        <w:t xml:space="preserve"> mm³.</w:t>
      </w:r>
    </w:p>
    <w:p w14:paraId="7E091C98" w14:textId="3D8AD774"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antidérapante selon EN 16165 : </w:t>
      </w:r>
      <w:r w:rsidR="00176606">
        <w:rPr>
          <w:rFonts w:eastAsia="Arial" w:cs="Arial"/>
          <w:color w:val="000000" w:themeColor="text1"/>
          <w:sz w:val="20"/>
          <w:szCs w:val="20"/>
          <w:lang w:val="en-US"/>
        </w:rPr>
        <w:t>R9</w:t>
      </w:r>
    </w:p>
    <w:p w14:paraId="270AE849" w14:textId="749E26D4" w:rsidR="009B2203" w:rsidRPr="00A906AA" w:rsidRDefault="009B2203" w:rsidP="002A2EA1">
      <w:pPr>
        <w:numPr>
          <w:ilvl w:val="0"/>
          <w:numId w:val="9"/>
        </w:numPr>
        <w:ind w:left="284" w:hanging="284"/>
        <w:rPr>
          <w:rFonts w:eastAsia="Arial" w:cs="Arial"/>
          <w:color w:val="000000" w:themeColor="text1"/>
          <w:sz w:val="20"/>
          <w:szCs w:val="20"/>
          <w:lang w:val="en-US"/>
        </w:rPr>
      </w:pPr>
      <w:r w:rsidRPr="009B2203">
        <w:rPr>
          <w:rFonts w:eastAsia="Arial" w:cs="Arial"/>
          <w:color w:val="000000" w:themeColor="text1"/>
          <w:sz w:val="20"/>
          <w:szCs w:val="20"/>
          <w:lang w:val="en-US"/>
        </w:rPr>
        <w:t xml:space="preserve">Comportement ergonomique, dureté selon ISO 48-4 : </w:t>
      </w:r>
      <w:r w:rsidR="00E875C9">
        <w:rPr>
          <w:rFonts w:eastAsia="Arial" w:cs="Arial"/>
          <w:color w:val="000000" w:themeColor="text1"/>
          <w:sz w:val="20"/>
          <w:szCs w:val="20"/>
          <w:lang w:val="en-US"/>
        </w:rPr>
        <w:t>70</w:t>
      </w:r>
      <w:r w:rsidRPr="009B2203">
        <w:rPr>
          <w:rFonts w:eastAsia="Arial" w:cs="Arial"/>
          <w:color w:val="000000" w:themeColor="text1"/>
          <w:sz w:val="20"/>
          <w:szCs w:val="20"/>
          <w:lang w:val="en-US"/>
        </w:rPr>
        <w:t xml:space="preserve"> Shore A</w:t>
      </w:r>
    </w:p>
    <w:p w14:paraId="4964B94C" w14:textId="7EA3FD88" w:rsidR="00A50453" w:rsidRDefault="00A906AA" w:rsidP="0037237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Convient pour le chauffage au sol selon EN 1264-2 jusqu'à 35° C max.</w:t>
      </w:r>
    </w:p>
    <w:p w14:paraId="1D91B2DB" w14:textId="550CBC72" w:rsidR="00EB61E2" w:rsidRPr="00372379" w:rsidRDefault="00EB61E2" w:rsidP="00372379">
      <w:pPr>
        <w:numPr>
          <w:ilvl w:val="0"/>
          <w:numId w:val="9"/>
        </w:numPr>
        <w:ind w:left="284" w:hanging="284"/>
        <w:rPr>
          <w:rFonts w:eastAsia="Arial" w:cs="Arial"/>
          <w:color w:val="000000" w:themeColor="text1"/>
          <w:sz w:val="20"/>
          <w:szCs w:val="20"/>
          <w:lang w:val="en-US"/>
        </w:rPr>
      </w:pPr>
      <w:r w:rsidRPr="00EB61E2">
        <w:rPr>
          <w:rFonts w:eastAsia="Arial" w:cs="Arial"/>
          <w:color w:val="000000" w:themeColor="text1"/>
          <w:sz w:val="20"/>
          <w:szCs w:val="20"/>
          <w:lang w:val="en-US"/>
        </w:rPr>
        <w:t>Convient aux chariots élévateurs jusqu'à 6 N/mm².</w:t>
      </w:r>
    </w:p>
    <w:p w14:paraId="23A92CD5" w14:textId="77777777" w:rsidR="005828FB" w:rsidRDefault="005828FB" w:rsidP="002A2EA1">
      <w:pPr>
        <w:numPr>
          <w:ilvl w:val="0"/>
          <w:numId w:val="9"/>
        </w:numPr>
        <w:ind w:left="284" w:hanging="284"/>
        <w:rPr>
          <w:rFonts w:eastAsia="Arial" w:cs="Arial"/>
          <w:color w:val="000000" w:themeColor="text1"/>
          <w:sz w:val="20"/>
          <w:szCs w:val="20"/>
          <w:lang w:val="en-US"/>
        </w:rPr>
      </w:pPr>
      <w:r w:rsidRPr="005828FB">
        <w:rPr>
          <w:rFonts w:eastAsia="Arial" w:cs="Arial"/>
          <w:color w:val="000000" w:themeColor="text1"/>
          <w:sz w:val="20"/>
          <w:szCs w:val="20"/>
          <w:lang w:val="en-US"/>
        </w:rPr>
        <w:t>Épaisseur de 9,0 mm, structure de revêtement hétérogène</w:t>
      </w:r>
    </w:p>
    <w:p w14:paraId="3E05A2A6" w14:textId="2BA4FCDF"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d'impact selon ISO 10140-3: </w:t>
      </w:r>
      <w:r w:rsidR="005828FB">
        <w:rPr>
          <w:rFonts w:eastAsia="Arial" w:cs="Arial"/>
          <w:color w:val="000000" w:themeColor="text1"/>
          <w:sz w:val="20"/>
          <w:szCs w:val="20"/>
          <w:lang w:val="en-US"/>
        </w:rPr>
        <w:t>15</w:t>
      </w:r>
      <w:r w:rsidR="00A906AA" w:rsidRPr="00A906AA">
        <w:rPr>
          <w:rFonts w:eastAsia="Arial" w:cs="Arial"/>
          <w:color w:val="000000" w:themeColor="text1"/>
          <w:sz w:val="20"/>
          <w:szCs w:val="20"/>
          <w:lang w:val="en-US"/>
        </w:rPr>
        <w:t xml:space="preserve"> dB</w:t>
      </w:r>
    </w:p>
    <w:p w14:paraId="793D86BA" w14:textId="77777777" w:rsidR="00A906AA" w:rsidRPr="00A906AA" w:rsidRDefault="00A906AA" w:rsidP="00A906AA">
      <w:pPr>
        <w:rPr>
          <w:rFonts w:eastAsia="Arial" w:cs="Arial"/>
          <w:color w:val="000000" w:themeColor="text1"/>
          <w:sz w:val="20"/>
          <w:szCs w:val="20"/>
          <w:lang w:val="en-US"/>
        </w:rPr>
      </w:pPr>
    </w:p>
    <w:p w14:paraId="5E1E17E0" w14:textId="1D333BAB" w:rsidR="00D2783B" w:rsidRDefault="001B3E4C" w:rsidP="000E1ED2">
      <w:pPr>
        <w:rPr>
          <w:rFonts w:cs="Arial"/>
          <w:sz w:val="20"/>
          <w:szCs w:val="20"/>
          <w:lang w:val="en-US"/>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D2783B" w:rsidRPr="00D2783B">
        <w:rPr>
          <w:rFonts w:cs="Arial"/>
          <w:sz w:val="20"/>
          <w:szCs w:val="20"/>
          <w:lang w:val="en-US"/>
        </w:rPr>
        <w:t xml:space="preserve">Surface dense et fermée (pressée à haute pression) avec </w:t>
      </w:r>
      <w:r w:rsidR="005B508F">
        <w:rPr>
          <w:rFonts w:cs="Arial"/>
          <w:sz w:val="20"/>
          <w:szCs w:val="20"/>
          <w:lang w:val="en-US"/>
        </w:rPr>
        <w:t>pastilles</w:t>
      </w:r>
      <w:r w:rsidR="00D2783B" w:rsidRPr="00D2783B">
        <w:rPr>
          <w:rFonts w:cs="Arial"/>
          <w:sz w:val="20"/>
          <w:szCs w:val="20"/>
          <w:lang w:val="en-US"/>
        </w:rPr>
        <w:t xml:space="preserve"> ronds de 0,5 mm de hauteur, ø 27,5 mm, avec gorge. Revêtement en caoutchouc uni. Couleur au choix dans le programme standard. Le revêtement de sol doit être posé sans joints.</w:t>
      </w:r>
    </w:p>
    <w:p w14:paraId="5462BB48" w14:textId="44C53F66" w:rsidR="000E1ED2" w:rsidRPr="00766966" w:rsidRDefault="000E1ED2" w:rsidP="000E1ED2">
      <w:pPr>
        <w:rPr>
          <w:sz w:val="20"/>
          <w:szCs w:val="22"/>
          <w:lang w:val="en-US"/>
        </w:rPr>
      </w:pPr>
      <w:r w:rsidRPr="00766966">
        <w:rPr>
          <w:sz w:val="20"/>
          <w:szCs w:val="22"/>
          <w:lang w:val="en-US"/>
        </w:rPr>
        <w:t>Dalles : ~ 100</w:t>
      </w:r>
      <w:r w:rsidR="0094314B">
        <w:rPr>
          <w:sz w:val="20"/>
          <w:szCs w:val="22"/>
          <w:lang w:val="en-US"/>
        </w:rPr>
        <w:t>2</w:t>
      </w:r>
      <w:r w:rsidRPr="00766966">
        <w:rPr>
          <w:sz w:val="20"/>
          <w:szCs w:val="22"/>
          <w:lang w:val="en-US"/>
        </w:rPr>
        <w:t xml:space="preserve"> mm x 100</w:t>
      </w:r>
      <w:r w:rsidR="0094314B">
        <w:rPr>
          <w:sz w:val="20"/>
          <w:szCs w:val="22"/>
          <w:lang w:val="en-US"/>
        </w:rPr>
        <w:t>2</w:t>
      </w:r>
      <w:r w:rsidRPr="00766966">
        <w:rPr>
          <w:sz w:val="20"/>
          <w:szCs w:val="22"/>
          <w:lang w:val="en-US"/>
        </w:rPr>
        <w:t xml:space="preserve"> mm, poinçonné</w:t>
      </w:r>
    </w:p>
    <w:p w14:paraId="39174FDB" w14:textId="77777777" w:rsidR="00EF04D6" w:rsidRPr="003377C3" w:rsidRDefault="00EF04D6" w:rsidP="00EF04D6">
      <w:pPr>
        <w:rPr>
          <w:sz w:val="20"/>
          <w:szCs w:val="22"/>
          <w:lang w:val="en-US"/>
        </w:rPr>
      </w:pPr>
    </w:p>
    <w:p w14:paraId="4E5F5C99" w14:textId="77777777" w:rsidR="00EF04D6" w:rsidRPr="00EF04D6" w:rsidRDefault="00EF04D6" w:rsidP="00EF04D6">
      <w:pPr>
        <w:rPr>
          <w:sz w:val="20"/>
          <w:szCs w:val="22"/>
          <w:lang w:val="en-US"/>
        </w:rPr>
      </w:pPr>
      <w:r w:rsidRPr="00EF04D6">
        <w:rPr>
          <w:sz w:val="20"/>
          <w:szCs w:val="22"/>
          <w:lang w:val="en-US"/>
        </w:rPr>
        <w:t>Fabricant / Type :</w:t>
      </w:r>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Default="00EF04D6" w:rsidP="00EF04D6">
      <w:pPr>
        <w:rPr>
          <w:sz w:val="20"/>
          <w:szCs w:val="22"/>
          <w:lang w:val="en-US"/>
        </w:rPr>
      </w:pPr>
      <w:r w:rsidRPr="00EF04D6">
        <w:rPr>
          <w:sz w:val="20"/>
          <w:szCs w:val="22"/>
          <w:lang w:val="en-US"/>
        </w:rPr>
        <w:t>(à inscrire par le soumissionnaire)</w:t>
      </w:r>
    </w:p>
    <w:p w14:paraId="56D3C187" w14:textId="77777777" w:rsidR="000525D7" w:rsidRDefault="000525D7" w:rsidP="00EF04D6">
      <w:pPr>
        <w:rPr>
          <w:sz w:val="20"/>
          <w:szCs w:val="22"/>
          <w:lang w:val="en-US"/>
        </w:rPr>
      </w:pPr>
    </w:p>
    <w:p w14:paraId="60ADF3FA" w14:textId="77777777" w:rsidR="000525D7" w:rsidRDefault="000525D7" w:rsidP="00EF04D6">
      <w:pPr>
        <w:rPr>
          <w:sz w:val="20"/>
          <w:szCs w:val="22"/>
          <w:lang w:val="en-US"/>
        </w:rPr>
      </w:pPr>
    </w:p>
    <w:p w14:paraId="1A3612CE" w14:textId="6195E0DE" w:rsidR="000525D7" w:rsidRDefault="000525D7" w:rsidP="00EF04D6">
      <w:pPr>
        <w:rPr>
          <w:sz w:val="20"/>
          <w:szCs w:val="22"/>
          <w:lang w:val="en-US"/>
        </w:rPr>
      </w:pPr>
      <w:r w:rsidRPr="000525D7">
        <w:rPr>
          <w:sz w:val="20"/>
          <w:szCs w:val="22"/>
          <w:lang w:val="en-US"/>
        </w:rPr>
        <w:t>Coller sur toute la surface avec une colle PU à 2 composants, sans solvant et conforme à la norme GEV-EMICODE EC 1 PLUS ou à une norme équivalente à faible émission, selon les recommandations du fabricant.</w:t>
      </w:r>
    </w:p>
    <w:p w14:paraId="3B46F1B7" w14:textId="77777777" w:rsidR="000525D7" w:rsidRDefault="000525D7" w:rsidP="00EF04D6">
      <w:pPr>
        <w:rPr>
          <w:sz w:val="20"/>
          <w:szCs w:val="22"/>
          <w:lang w:val="en-US"/>
        </w:rPr>
      </w:pPr>
    </w:p>
    <w:p w14:paraId="47A0ED99" w14:textId="77777777" w:rsidR="000525D7" w:rsidRPr="00EF04D6" w:rsidRDefault="000525D7" w:rsidP="000525D7">
      <w:pPr>
        <w:rPr>
          <w:sz w:val="20"/>
          <w:szCs w:val="22"/>
          <w:lang w:val="en-US"/>
        </w:rPr>
      </w:pPr>
      <w:r w:rsidRPr="00EF04D6">
        <w:rPr>
          <w:sz w:val="20"/>
          <w:szCs w:val="22"/>
          <w:lang w:val="en-US"/>
        </w:rPr>
        <w:t>Fabricant / Type :</w:t>
      </w:r>
    </w:p>
    <w:p w14:paraId="03C7F076" w14:textId="77777777" w:rsidR="000525D7" w:rsidRPr="00EF04D6" w:rsidRDefault="000525D7" w:rsidP="000525D7">
      <w:pPr>
        <w:rPr>
          <w:sz w:val="20"/>
          <w:szCs w:val="22"/>
          <w:lang w:val="en-US"/>
        </w:rPr>
      </w:pPr>
    </w:p>
    <w:p w14:paraId="2860853B" w14:textId="77777777" w:rsidR="000525D7" w:rsidRPr="00EF04D6" w:rsidRDefault="000525D7" w:rsidP="000525D7">
      <w:pPr>
        <w:rPr>
          <w:sz w:val="20"/>
          <w:szCs w:val="22"/>
          <w:lang w:val="en-US"/>
        </w:rPr>
      </w:pPr>
      <w:r w:rsidRPr="00EF04D6">
        <w:rPr>
          <w:sz w:val="20"/>
          <w:szCs w:val="22"/>
          <w:lang w:val="en-US"/>
        </w:rPr>
        <w:t xml:space="preserve">'.........' </w:t>
      </w:r>
    </w:p>
    <w:p w14:paraId="19E40246" w14:textId="77777777" w:rsidR="000525D7" w:rsidRDefault="000525D7" w:rsidP="000525D7">
      <w:pPr>
        <w:rPr>
          <w:sz w:val="20"/>
          <w:szCs w:val="22"/>
          <w:lang w:val="en-US"/>
        </w:rPr>
      </w:pPr>
      <w:r w:rsidRPr="00EF04D6">
        <w:rPr>
          <w:sz w:val="20"/>
          <w:szCs w:val="22"/>
          <w:lang w:val="en-US"/>
        </w:rPr>
        <w:t>(à inscrire par le soumissionnaire)</w:t>
      </w:r>
    </w:p>
    <w:p w14:paraId="2E51305B" w14:textId="77777777" w:rsidR="000525D7" w:rsidRPr="00EF04D6" w:rsidRDefault="000525D7" w:rsidP="00EF04D6">
      <w:pPr>
        <w:rPr>
          <w:sz w:val="20"/>
          <w:szCs w:val="22"/>
          <w:lang w:val="en-US"/>
        </w:rPr>
      </w:pPr>
    </w:p>
    <w:p w14:paraId="6BD7391D" w14:textId="77777777" w:rsidR="00EF04D6" w:rsidRPr="00EF04D6" w:rsidRDefault="00EF04D6" w:rsidP="00EF04D6">
      <w:pPr>
        <w:rPr>
          <w:sz w:val="20"/>
          <w:szCs w:val="22"/>
          <w:lang w:val="en-US"/>
        </w:rPr>
      </w:pP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1FE6" w14:textId="77777777" w:rsidR="00E063EC" w:rsidRDefault="00E063EC" w:rsidP="00860702">
      <w:r>
        <w:separator/>
      </w:r>
    </w:p>
  </w:endnote>
  <w:endnote w:type="continuationSeparator" w:id="0">
    <w:p w14:paraId="362DE4F7" w14:textId="77777777" w:rsidR="00E063EC" w:rsidRDefault="00E063E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BE76" w14:textId="77777777" w:rsidR="00E063EC" w:rsidRDefault="00E063EC" w:rsidP="00860702">
      <w:r>
        <w:separator/>
      </w:r>
    </w:p>
  </w:footnote>
  <w:footnote w:type="continuationSeparator" w:id="0">
    <w:p w14:paraId="56BA8FB4" w14:textId="77777777" w:rsidR="00E063EC" w:rsidRDefault="00E063E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5DF7D544"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 xml:space="preserve">norament </w:t>
    </w:r>
    <w:r w:rsidR="00CF6C1A">
      <w:rPr>
        <w:b/>
        <w:bCs/>
        <w:noProof/>
        <w:lang w:val="en-US"/>
      </w:rPr>
      <w:t>992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FC1A3A"/>
    <w:multiLevelType w:val="hybridMultilevel"/>
    <w:tmpl w:val="B3B0F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5"/>
  </w:num>
  <w:num w:numId="8" w16cid:durableId="1191795328">
    <w:abstractNumId w:val="2"/>
  </w:num>
  <w:num w:numId="9" w16cid:durableId="1643539072">
    <w:abstractNumId w:val="6"/>
  </w:num>
  <w:num w:numId="10" w16cid:durableId="1700156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5156"/>
    <w:rsid w:val="00044529"/>
    <w:rsid w:val="000525D7"/>
    <w:rsid w:val="00070CCE"/>
    <w:rsid w:val="000E1ED2"/>
    <w:rsid w:val="00144122"/>
    <w:rsid w:val="001524F7"/>
    <w:rsid w:val="00175A93"/>
    <w:rsid w:val="00176606"/>
    <w:rsid w:val="00195A5D"/>
    <w:rsid w:val="001B3E4C"/>
    <w:rsid w:val="001C7774"/>
    <w:rsid w:val="001D16A8"/>
    <w:rsid w:val="001F4090"/>
    <w:rsid w:val="001F61B5"/>
    <w:rsid w:val="00226A1E"/>
    <w:rsid w:val="0022756C"/>
    <w:rsid w:val="00246790"/>
    <w:rsid w:val="00271921"/>
    <w:rsid w:val="002A2EA1"/>
    <w:rsid w:val="002A4185"/>
    <w:rsid w:val="002B0F5B"/>
    <w:rsid w:val="002E21A9"/>
    <w:rsid w:val="003030BB"/>
    <w:rsid w:val="00305CB4"/>
    <w:rsid w:val="003075FC"/>
    <w:rsid w:val="003123A3"/>
    <w:rsid w:val="00314F6D"/>
    <w:rsid w:val="003377C3"/>
    <w:rsid w:val="003412D5"/>
    <w:rsid w:val="00350A1C"/>
    <w:rsid w:val="00372379"/>
    <w:rsid w:val="00383548"/>
    <w:rsid w:val="003C0CCB"/>
    <w:rsid w:val="003C32C1"/>
    <w:rsid w:val="003D0859"/>
    <w:rsid w:val="003F69F7"/>
    <w:rsid w:val="00402515"/>
    <w:rsid w:val="004078D5"/>
    <w:rsid w:val="0043210F"/>
    <w:rsid w:val="004427A3"/>
    <w:rsid w:val="00446093"/>
    <w:rsid w:val="004500A6"/>
    <w:rsid w:val="004602F4"/>
    <w:rsid w:val="004620CD"/>
    <w:rsid w:val="004705BA"/>
    <w:rsid w:val="00493F6F"/>
    <w:rsid w:val="004B058B"/>
    <w:rsid w:val="00536CFE"/>
    <w:rsid w:val="00562A3F"/>
    <w:rsid w:val="005828FB"/>
    <w:rsid w:val="005960C6"/>
    <w:rsid w:val="005B508F"/>
    <w:rsid w:val="005C1411"/>
    <w:rsid w:val="005C78D1"/>
    <w:rsid w:val="005E6C5F"/>
    <w:rsid w:val="005E7128"/>
    <w:rsid w:val="0063224E"/>
    <w:rsid w:val="00644FF8"/>
    <w:rsid w:val="00655125"/>
    <w:rsid w:val="00655C1A"/>
    <w:rsid w:val="00670671"/>
    <w:rsid w:val="0067475A"/>
    <w:rsid w:val="0069404F"/>
    <w:rsid w:val="006C07A5"/>
    <w:rsid w:val="006C32B3"/>
    <w:rsid w:val="00712594"/>
    <w:rsid w:val="00721675"/>
    <w:rsid w:val="007408CC"/>
    <w:rsid w:val="00747714"/>
    <w:rsid w:val="00773A0F"/>
    <w:rsid w:val="007B5674"/>
    <w:rsid w:val="007B6E34"/>
    <w:rsid w:val="007E4629"/>
    <w:rsid w:val="00806EC0"/>
    <w:rsid w:val="0082173F"/>
    <w:rsid w:val="00824C12"/>
    <w:rsid w:val="00837829"/>
    <w:rsid w:val="0085476D"/>
    <w:rsid w:val="00860702"/>
    <w:rsid w:val="0087632E"/>
    <w:rsid w:val="008A435F"/>
    <w:rsid w:val="008D10C7"/>
    <w:rsid w:val="008F4509"/>
    <w:rsid w:val="00906590"/>
    <w:rsid w:val="00911F82"/>
    <w:rsid w:val="009344A5"/>
    <w:rsid w:val="00937F56"/>
    <w:rsid w:val="0094314B"/>
    <w:rsid w:val="00976740"/>
    <w:rsid w:val="009B2203"/>
    <w:rsid w:val="009F46C7"/>
    <w:rsid w:val="00A17324"/>
    <w:rsid w:val="00A33BD6"/>
    <w:rsid w:val="00A50453"/>
    <w:rsid w:val="00A52474"/>
    <w:rsid w:val="00A63FEA"/>
    <w:rsid w:val="00A808F6"/>
    <w:rsid w:val="00A835BD"/>
    <w:rsid w:val="00A906AA"/>
    <w:rsid w:val="00A90B19"/>
    <w:rsid w:val="00A92205"/>
    <w:rsid w:val="00AB07F2"/>
    <w:rsid w:val="00AE0463"/>
    <w:rsid w:val="00AF004A"/>
    <w:rsid w:val="00B414AD"/>
    <w:rsid w:val="00B50994"/>
    <w:rsid w:val="00B525F8"/>
    <w:rsid w:val="00B76C67"/>
    <w:rsid w:val="00BA1838"/>
    <w:rsid w:val="00BD3788"/>
    <w:rsid w:val="00C054FA"/>
    <w:rsid w:val="00C40AC4"/>
    <w:rsid w:val="00C47278"/>
    <w:rsid w:val="00C62547"/>
    <w:rsid w:val="00C761DE"/>
    <w:rsid w:val="00CF6C1A"/>
    <w:rsid w:val="00D060BA"/>
    <w:rsid w:val="00D2783B"/>
    <w:rsid w:val="00D535DD"/>
    <w:rsid w:val="00D6188E"/>
    <w:rsid w:val="00D72D3C"/>
    <w:rsid w:val="00DF407C"/>
    <w:rsid w:val="00DF6B04"/>
    <w:rsid w:val="00E00F6E"/>
    <w:rsid w:val="00E063EC"/>
    <w:rsid w:val="00E322CF"/>
    <w:rsid w:val="00E610D4"/>
    <w:rsid w:val="00E64CDD"/>
    <w:rsid w:val="00E83151"/>
    <w:rsid w:val="00E875C9"/>
    <w:rsid w:val="00EA0833"/>
    <w:rsid w:val="00EB61E2"/>
    <w:rsid w:val="00EC1F6A"/>
    <w:rsid w:val="00EF04D6"/>
    <w:rsid w:val="00EF09E5"/>
    <w:rsid w:val="00F1612E"/>
    <w:rsid w:val="00F209A0"/>
    <w:rsid w:val="00F275C3"/>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1928</Characters>
  <Application>Microsoft Office Word</Application>
  <DocSecurity>0</DocSecurity>
  <Lines>16</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Gabriele Rottenecker</cp:lastModifiedBy>
  <cp:revision>5</cp:revision>
  <dcterms:created xsi:type="dcterms:W3CDTF">2024-07-24T12:37:00Z</dcterms:created>
  <dcterms:modified xsi:type="dcterms:W3CDTF">2024-08-08T14:19:00Z</dcterms:modified>
</cp:coreProperties>
</file>