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060DFB4C" w:rsidR="009838C2" w:rsidRDefault="00EC6646" w:rsidP="00DC5C63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Noahs Arche in Berlin </w:t>
      </w:r>
    </w:p>
    <w:p w14:paraId="1336AADA" w14:textId="77777777" w:rsidR="00CC201F" w:rsidRPr="00A60900" w:rsidRDefault="00CC201F" w:rsidP="00DC5C63">
      <w:pPr>
        <w:rPr>
          <w:b/>
          <w:bCs/>
          <w:iCs/>
        </w:rPr>
      </w:pPr>
    </w:p>
    <w:p w14:paraId="33452B76" w14:textId="75DD88E4" w:rsidR="009838C2" w:rsidRDefault="000A0EAC" w:rsidP="00DC5C63">
      <w:pPr>
        <w:rPr>
          <w:b/>
          <w:bCs/>
          <w:iCs/>
        </w:rPr>
      </w:pPr>
      <w:r>
        <w:rPr>
          <w:b/>
          <w:bCs/>
          <w:iCs/>
        </w:rPr>
        <w:t xml:space="preserve">Mit </w:t>
      </w:r>
      <w:r w:rsidR="00A468E4">
        <w:rPr>
          <w:b/>
          <w:bCs/>
          <w:iCs/>
        </w:rPr>
        <w:t xml:space="preserve">der Kinderwelt ANOHA </w:t>
      </w:r>
      <w:r>
        <w:rPr>
          <w:b/>
          <w:bCs/>
          <w:iCs/>
        </w:rPr>
        <w:t xml:space="preserve">schafft das </w:t>
      </w:r>
      <w:r w:rsidR="00A468E4">
        <w:rPr>
          <w:b/>
          <w:bCs/>
          <w:iCs/>
        </w:rPr>
        <w:t xml:space="preserve">Jüdische Museum Berlin </w:t>
      </w:r>
      <w:r>
        <w:rPr>
          <w:b/>
          <w:bCs/>
          <w:iCs/>
        </w:rPr>
        <w:t xml:space="preserve">ein </w:t>
      </w:r>
      <w:r w:rsidR="00523BE6">
        <w:rPr>
          <w:b/>
          <w:bCs/>
          <w:iCs/>
        </w:rPr>
        <w:t xml:space="preserve">außergewöhnliches </w:t>
      </w:r>
      <w:r>
        <w:rPr>
          <w:b/>
          <w:bCs/>
          <w:iCs/>
        </w:rPr>
        <w:t xml:space="preserve">Ausstellungskonzept, das durch nora </w:t>
      </w:r>
      <w:r w:rsidR="00A468E4">
        <w:rPr>
          <w:b/>
          <w:bCs/>
          <w:iCs/>
        </w:rPr>
        <w:t>Kautschuk</w:t>
      </w:r>
      <w:r w:rsidR="00F03FE3">
        <w:rPr>
          <w:b/>
          <w:bCs/>
          <w:iCs/>
        </w:rPr>
        <w:t>böden</w:t>
      </w:r>
      <w:r w:rsidR="00A468E4">
        <w:rPr>
          <w:b/>
          <w:bCs/>
          <w:iCs/>
        </w:rPr>
        <w:t xml:space="preserve"> </w:t>
      </w:r>
      <w:r>
        <w:rPr>
          <w:b/>
          <w:bCs/>
          <w:iCs/>
        </w:rPr>
        <w:t>unterstützt wird</w:t>
      </w:r>
    </w:p>
    <w:p w14:paraId="7FA12588" w14:textId="77777777" w:rsidR="00CC201F" w:rsidRPr="00A60900" w:rsidRDefault="00CC201F" w:rsidP="00DC5C63">
      <w:pPr>
        <w:rPr>
          <w:bCs/>
          <w:iCs/>
        </w:rPr>
      </w:pPr>
    </w:p>
    <w:p w14:paraId="3F33F9F8" w14:textId="49D99FAE" w:rsidR="007D2116" w:rsidRDefault="009838C2" w:rsidP="00DC5C63">
      <w:pPr>
        <w:spacing w:line="320" w:lineRule="atLeast"/>
        <w:rPr>
          <w:bCs/>
          <w:iCs/>
          <w:szCs w:val="22"/>
        </w:rPr>
      </w:pPr>
      <w:r w:rsidRPr="00A26815">
        <w:rPr>
          <w:bCs/>
          <w:i/>
          <w:szCs w:val="22"/>
        </w:rPr>
        <w:t xml:space="preserve">Weinheim, </w:t>
      </w:r>
      <w:r w:rsidR="00A26815" w:rsidRPr="00A26815">
        <w:rPr>
          <w:bCs/>
          <w:i/>
          <w:szCs w:val="22"/>
        </w:rPr>
        <w:t>Juni</w:t>
      </w:r>
      <w:r w:rsidR="00CC201F" w:rsidRPr="00A26815">
        <w:rPr>
          <w:bCs/>
          <w:i/>
          <w:szCs w:val="22"/>
        </w:rPr>
        <w:t xml:space="preserve"> </w:t>
      </w:r>
      <w:r w:rsidR="00C2130B" w:rsidRPr="00A26815">
        <w:rPr>
          <w:bCs/>
          <w:i/>
          <w:szCs w:val="22"/>
        </w:rPr>
        <w:t>20</w:t>
      </w:r>
      <w:r w:rsidR="00CC201F" w:rsidRPr="00A26815">
        <w:rPr>
          <w:bCs/>
          <w:i/>
          <w:szCs w:val="22"/>
        </w:rPr>
        <w:t>2</w:t>
      </w:r>
      <w:r w:rsidR="00644E8E" w:rsidRPr="00A26815">
        <w:rPr>
          <w:bCs/>
          <w:i/>
          <w:szCs w:val="22"/>
        </w:rPr>
        <w:t>1</w:t>
      </w:r>
      <w:r w:rsidR="00C2130B" w:rsidRPr="00A26815">
        <w:rPr>
          <w:bCs/>
          <w:i/>
          <w:szCs w:val="22"/>
        </w:rPr>
        <w:t xml:space="preserve"> </w:t>
      </w:r>
      <w:r w:rsidRPr="00A26815">
        <w:rPr>
          <w:bCs/>
          <w:iCs/>
          <w:szCs w:val="22"/>
        </w:rPr>
        <w:t>–</w:t>
      </w:r>
      <w:r w:rsidR="00B12CA9" w:rsidRPr="00A26815">
        <w:t xml:space="preserve"> </w:t>
      </w:r>
      <w:r w:rsidR="00367BDF" w:rsidRPr="00A26815">
        <w:rPr>
          <w:bCs/>
          <w:iCs/>
          <w:szCs w:val="22"/>
        </w:rPr>
        <w:t xml:space="preserve">Entdecken, </w:t>
      </w:r>
      <w:r w:rsidR="00C1158A" w:rsidRPr="00A26815">
        <w:rPr>
          <w:bCs/>
          <w:iCs/>
          <w:szCs w:val="22"/>
        </w:rPr>
        <w:t>ausprobieren</w:t>
      </w:r>
      <w:r w:rsidR="00367BDF" w:rsidRPr="00A26815">
        <w:rPr>
          <w:bCs/>
          <w:iCs/>
          <w:szCs w:val="22"/>
        </w:rPr>
        <w:t>, spielen</w:t>
      </w:r>
      <w:r w:rsidR="00774300" w:rsidRPr="00A26815">
        <w:rPr>
          <w:bCs/>
          <w:iCs/>
          <w:szCs w:val="22"/>
        </w:rPr>
        <w:t xml:space="preserve"> – </w:t>
      </w:r>
      <w:r w:rsidR="00B36A2D" w:rsidRPr="00A26815">
        <w:rPr>
          <w:bCs/>
          <w:iCs/>
          <w:szCs w:val="22"/>
        </w:rPr>
        <w:t>die neue</w:t>
      </w:r>
      <w:r w:rsidR="00B12CA9" w:rsidRPr="00A26815">
        <w:rPr>
          <w:bCs/>
          <w:iCs/>
          <w:szCs w:val="22"/>
        </w:rPr>
        <w:t xml:space="preserve"> Kinderwelt ANOHA </w:t>
      </w:r>
      <w:r w:rsidR="00C1158A" w:rsidRPr="00A26815">
        <w:rPr>
          <w:bCs/>
          <w:iCs/>
          <w:szCs w:val="22"/>
        </w:rPr>
        <w:t>des</w:t>
      </w:r>
      <w:r w:rsidR="00B12CA9" w:rsidRPr="00A26815">
        <w:rPr>
          <w:bCs/>
          <w:iCs/>
          <w:szCs w:val="22"/>
        </w:rPr>
        <w:t xml:space="preserve"> Jüdischen Museum</w:t>
      </w:r>
      <w:r w:rsidR="00C1158A" w:rsidRPr="00A26815">
        <w:rPr>
          <w:bCs/>
          <w:iCs/>
          <w:szCs w:val="22"/>
        </w:rPr>
        <w:t>s</w:t>
      </w:r>
      <w:r w:rsidR="00B12CA9" w:rsidRPr="00A26815">
        <w:rPr>
          <w:bCs/>
          <w:iCs/>
          <w:szCs w:val="22"/>
        </w:rPr>
        <w:t xml:space="preserve"> Berlin</w:t>
      </w:r>
      <w:r w:rsidR="00B12CA9" w:rsidRPr="00B12CA9">
        <w:rPr>
          <w:bCs/>
          <w:iCs/>
          <w:szCs w:val="22"/>
        </w:rPr>
        <w:t xml:space="preserve"> </w:t>
      </w:r>
      <w:r w:rsidR="00BB1E9D">
        <w:rPr>
          <w:bCs/>
          <w:iCs/>
          <w:szCs w:val="22"/>
        </w:rPr>
        <w:t xml:space="preserve">ist ein Erlebnisraum für alle Sinne und </w:t>
      </w:r>
      <w:r w:rsidR="00B36A2D">
        <w:rPr>
          <w:bCs/>
          <w:iCs/>
          <w:szCs w:val="22"/>
        </w:rPr>
        <w:t>bietet den</w:t>
      </w:r>
      <w:r w:rsidR="00B12CA9" w:rsidRPr="00B12CA9">
        <w:rPr>
          <w:bCs/>
          <w:iCs/>
          <w:szCs w:val="22"/>
        </w:rPr>
        <w:t xml:space="preserve"> jungen Besucher</w:t>
      </w:r>
      <w:r w:rsidR="00B36A2D">
        <w:rPr>
          <w:bCs/>
          <w:iCs/>
          <w:szCs w:val="22"/>
        </w:rPr>
        <w:t>n</w:t>
      </w:r>
      <w:r w:rsidR="00774300">
        <w:rPr>
          <w:bCs/>
          <w:iCs/>
          <w:szCs w:val="22"/>
        </w:rPr>
        <w:t xml:space="preserve"> </w:t>
      </w:r>
      <w:r w:rsidR="00B12CA9" w:rsidRPr="00B12CA9">
        <w:rPr>
          <w:bCs/>
          <w:iCs/>
          <w:szCs w:val="22"/>
        </w:rPr>
        <w:t xml:space="preserve">viel Raum </w:t>
      </w:r>
      <w:r w:rsidR="00367BDF">
        <w:rPr>
          <w:bCs/>
          <w:iCs/>
          <w:szCs w:val="22"/>
        </w:rPr>
        <w:t>für Kreativität</w:t>
      </w:r>
      <w:r w:rsidR="00B12CA9" w:rsidRPr="00B12CA9">
        <w:rPr>
          <w:bCs/>
          <w:iCs/>
          <w:szCs w:val="22"/>
        </w:rPr>
        <w:t xml:space="preserve">. </w:t>
      </w:r>
      <w:r w:rsidR="00575C69">
        <w:rPr>
          <w:bCs/>
          <w:iCs/>
          <w:szCs w:val="22"/>
        </w:rPr>
        <w:t>Die</w:t>
      </w:r>
      <w:r w:rsidR="000F7C12">
        <w:rPr>
          <w:bCs/>
          <w:iCs/>
          <w:szCs w:val="22"/>
        </w:rPr>
        <w:t xml:space="preserve"> </w:t>
      </w:r>
      <w:r w:rsidR="00A26815">
        <w:rPr>
          <w:bCs/>
          <w:iCs/>
          <w:szCs w:val="22"/>
        </w:rPr>
        <w:t xml:space="preserve">Ende Juni </w:t>
      </w:r>
      <w:r w:rsidR="000E5756" w:rsidRPr="000E5756">
        <w:rPr>
          <w:bCs/>
          <w:iCs/>
          <w:szCs w:val="22"/>
        </w:rPr>
        <w:t xml:space="preserve">2021 </w:t>
      </w:r>
      <w:r w:rsidR="000F7C12" w:rsidRPr="000E5756">
        <w:rPr>
          <w:bCs/>
          <w:iCs/>
          <w:szCs w:val="22"/>
        </w:rPr>
        <w:t>eröffnete</w:t>
      </w:r>
      <w:r w:rsidR="000F7C12">
        <w:rPr>
          <w:bCs/>
          <w:iCs/>
          <w:szCs w:val="22"/>
        </w:rPr>
        <w:t xml:space="preserve"> Dauera</w:t>
      </w:r>
      <w:r w:rsidR="000F7C12" w:rsidRPr="00B12CA9">
        <w:rPr>
          <w:bCs/>
          <w:iCs/>
          <w:szCs w:val="22"/>
        </w:rPr>
        <w:t>usstellung</w:t>
      </w:r>
      <w:r w:rsidR="000F7C12">
        <w:rPr>
          <w:bCs/>
          <w:iCs/>
          <w:szCs w:val="22"/>
        </w:rPr>
        <w:t xml:space="preserve">, die sich an Kinder </w:t>
      </w:r>
      <w:r w:rsidR="00E43360">
        <w:rPr>
          <w:bCs/>
          <w:iCs/>
          <w:szCs w:val="22"/>
        </w:rPr>
        <w:t xml:space="preserve">im Kita- und Grundschulalter </w:t>
      </w:r>
      <w:r w:rsidR="000F7C12">
        <w:rPr>
          <w:bCs/>
          <w:iCs/>
          <w:szCs w:val="22"/>
        </w:rPr>
        <w:t xml:space="preserve">richtet, </w:t>
      </w:r>
      <w:r w:rsidR="00575C69">
        <w:rPr>
          <w:bCs/>
          <w:iCs/>
          <w:szCs w:val="22"/>
        </w:rPr>
        <w:t>greift die</w:t>
      </w:r>
      <w:r w:rsidR="00E904D2">
        <w:rPr>
          <w:bCs/>
          <w:iCs/>
          <w:szCs w:val="22"/>
        </w:rPr>
        <w:t xml:space="preserve"> </w:t>
      </w:r>
      <w:r w:rsidR="000F7C12" w:rsidRPr="00B12CA9">
        <w:rPr>
          <w:bCs/>
          <w:iCs/>
          <w:szCs w:val="22"/>
        </w:rPr>
        <w:t xml:space="preserve">Erzählung der Arche Noah aus der Tora </w:t>
      </w:r>
      <w:r w:rsidR="00575C69">
        <w:rPr>
          <w:bCs/>
          <w:iCs/>
          <w:szCs w:val="22"/>
        </w:rPr>
        <w:t>auf</w:t>
      </w:r>
      <w:r w:rsidR="00EE10EC">
        <w:rPr>
          <w:bCs/>
          <w:iCs/>
          <w:szCs w:val="22"/>
        </w:rPr>
        <w:t>:</w:t>
      </w:r>
      <w:r w:rsidR="000F7C12" w:rsidRPr="00B12CA9">
        <w:rPr>
          <w:bCs/>
          <w:iCs/>
          <w:szCs w:val="22"/>
        </w:rPr>
        <w:t xml:space="preserve"> </w:t>
      </w:r>
      <w:r w:rsidR="000F7C12">
        <w:rPr>
          <w:bCs/>
          <w:iCs/>
          <w:szCs w:val="22"/>
        </w:rPr>
        <w:t xml:space="preserve">Herzstück ist eine </w:t>
      </w:r>
      <w:r w:rsidR="00575C69">
        <w:rPr>
          <w:bCs/>
          <w:iCs/>
          <w:szCs w:val="22"/>
        </w:rPr>
        <w:t xml:space="preserve">sieben Meter hohe, </w:t>
      </w:r>
      <w:r w:rsidR="002F1C66">
        <w:rPr>
          <w:bCs/>
          <w:iCs/>
          <w:szCs w:val="22"/>
        </w:rPr>
        <w:t>kreisförmige</w:t>
      </w:r>
      <w:r w:rsidR="000F7C12">
        <w:rPr>
          <w:bCs/>
          <w:iCs/>
          <w:szCs w:val="22"/>
        </w:rPr>
        <w:t xml:space="preserve"> Arche aus Holz, in die </w:t>
      </w:r>
      <w:r w:rsidR="000F7C12" w:rsidRPr="00B12CA9">
        <w:rPr>
          <w:bCs/>
          <w:iCs/>
          <w:szCs w:val="22"/>
        </w:rPr>
        <w:t xml:space="preserve">150 </w:t>
      </w:r>
      <w:r w:rsidR="000A0EAC">
        <w:rPr>
          <w:bCs/>
          <w:iCs/>
          <w:szCs w:val="22"/>
        </w:rPr>
        <w:t xml:space="preserve">verschiedene </w:t>
      </w:r>
      <w:r w:rsidR="000F7C12" w:rsidRPr="00B12CA9">
        <w:rPr>
          <w:bCs/>
          <w:iCs/>
          <w:szCs w:val="22"/>
        </w:rPr>
        <w:t>Tiere</w:t>
      </w:r>
      <w:r w:rsidR="000F7C12">
        <w:rPr>
          <w:bCs/>
          <w:iCs/>
          <w:szCs w:val="22"/>
        </w:rPr>
        <w:t xml:space="preserve"> einziehen</w:t>
      </w:r>
      <w:r w:rsidR="001F21A4">
        <w:rPr>
          <w:bCs/>
          <w:iCs/>
          <w:szCs w:val="22"/>
        </w:rPr>
        <w:t xml:space="preserve">. Die </w:t>
      </w:r>
      <w:r w:rsidR="00E43360">
        <w:rPr>
          <w:bCs/>
          <w:iCs/>
          <w:szCs w:val="22"/>
        </w:rPr>
        <w:t>Tier-</w:t>
      </w:r>
      <w:r w:rsidR="001F21A4">
        <w:rPr>
          <w:bCs/>
          <w:iCs/>
          <w:szCs w:val="22"/>
        </w:rPr>
        <w:t xml:space="preserve">Skulpturen </w:t>
      </w:r>
      <w:r w:rsidR="000F7C12">
        <w:rPr>
          <w:bCs/>
          <w:iCs/>
          <w:szCs w:val="22"/>
        </w:rPr>
        <w:t>wurde</w:t>
      </w:r>
      <w:r w:rsidR="001F21A4">
        <w:rPr>
          <w:bCs/>
          <w:iCs/>
          <w:szCs w:val="22"/>
        </w:rPr>
        <w:t>n</w:t>
      </w:r>
      <w:r w:rsidR="000F7C12" w:rsidRPr="007063F0">
        <w:rPr>
          <w:bCs/>
          <w:iCs/>
          <w:szCs w:val="22"/>
        </w:rPr>
        <w:t xml:space="preserve"> </w:t>
      </w:r>
      <w:r w:rsidR="001330EB">
        <w:rPr>
          <w:bCs/>
          <w:iCs/>
          <w:szCs w:val="22"/>
        </w:rPr>
        <w:t xml:space="preserve">von </w:t>
      </w:r>
      <w:r w:rsidR="00E43360">
        <w:rPr>
          <w:bCs/>
          <w:iCs/>
          <w:szCs w:val="22"/>
        </w:rPr>
        <w:t xml:space="preserve">16 </w:t>
      </w:r>
      <w:r w:rsidR="001330EB">
        <w:rPr>
          <w:bCs/>
          <w:iCs/>
          <w:szCs w:val="22"/>
        </w:rPr>
        <w:t xml:space="preserve">Berliner Künstlern </w:t>
      </w:r>
      <w:r w:rsidR="000F7C12" w:rsidRPr="007063F0">
        <w:rPr>
          <w:bCs/>
          <w:iCs/>
          <w:szCs w:val="22"/>
        </w:rPr>
        <w:t>aus recycelten Objekten</w:t>
      </w:r>
      <w:r w:rsidR="000F7C12">
        <w:rPr>
          <w:bCs/>
          <w:iCs/>
          <w:szCs w:val="22"/>
        </w:rPr>
        <w:t xml:space="preserve"> hergestellt. </w:t>
      </w:r>
      <w:r w:rsidR="000A0EAC">
        <w:rPr>
          <w:bCs/>
          <w:iCs/>
          <w:szCs w:val="22"/>
        </w:rPr>
        <w:t xml:space="preserve">Einige </w:t>
      </w:r>
      <w:r w:rsidR="008541FC" w:rsidRPr="008541FC">
        <w:rPr>
          <w:bCs/>
          <w:iCs/>
          <w:szCs w:val="22"/>
        </w:rPr>
        <w:t>können vielfältig erkundet werden – mal sind sie Klettergerüst, mal Hängematte</w:t>
      </w:r>
      <w:r w:rsidR="00367BDF">
        <w:rPr>
          <w:bCs/>
          <w:iCs/>
          <w:szCs w:val="22"/>
        </w:rPr>
        <w:t xml:space="preserve">, mal </w:t>
      </w:r>
      <w:r w:rsidR="008541FC" w:rsidRPr="008541FC">
        <w:rPr>
          <w:bCs/>
          <w:iCs/>
          <w:szCs w:val="22"/>
        </w:rPr>
        <w:t>Kuschelhöhle.</w:t>
      </w:r>
      <w:r w:rsidR="008541FC">
        <w:rPr>
          <w:bCs/>
          <w:iCs/>
          <w:szCs w:val="22"/>
        </w:rPr>
        <w:t xml:space="preserve"> </w:t>
      </w:r>
      <w:r w:rsidR="006D1424" w:rsidRPr="006D1424">
        <w:rPr>
          <w:bCs/>
          <w:iCs/>
          <w:szCs w:val="22"/>
        </w:rPr>
        <w:t>Den Architektenwettbewerb zum Bau des Kindermuseums</w:t>
      </w:r>
      <w:r w:rsidR="001F21A4">
        <w:rPr>
          <w:bCs/>
          <w:iCs/>
          <w:szCs w:val="22"/>
        </w:rPr>
        <w:t xml:space="preserve"> </w:t>
      </w:r>
      <w:r w:rsidR="00E21572">
        <w:rPr>
          <w:bCs/>
          <w:iCs/>
          <w:szCs w:val="22"/>
        </w:rPr>
        <w:t xml:space="preserve">in der </w:t>
      </w:r>
      <w:r w:rsidR="006D1424" w:rsidRPr="006D1424">
        <w:rPr>
          <w:bCs/>
          <w:iCs/>
          <w:szCs w:val="22"/>
        </w:rPr>
        <w:t>ehemaligen Blumengroß</w:t>
      </w:r>
      <w:r w:rsidR="00425A1D">
        <w:rPr>
          <w:bCs/>
          <w:iCs/>
          <w:szCs w:val="22"/>
        </w:rPr>
        <w:t>markt</w:t>
      </w:r>
      <w:r w:rsidR="006D1424" w:rsidRPr="006D1424">
        <w:rPr>
          <w:bCs/>
          <w:iCs/>
          <w:szCs w:val="22"/>
        </w:rPr>
        <w:t>halle</w:t>
      </w:r>
      <w:r w:rsidR="001F21A4">
        <w:rPr>
          <w:bCs/>
          <w:iCs/>
          <w:szCs w:val="22"/>
        </w:rPr>
        <w:t xml:space="preserve"> </w:t>
      </w:r>
      <w:r w:rsidR="00425A1D">
        <w:rPr>
          <w:bCs/>
          <w:iCs/>
          <w:szCs w:val="22"/>
        </w:rPr>
        <w:t>gewann</w:t>
      </w:r>
      <w:r w:rsidR="006D1424" w:rsidRPr="006D1424">
        <w:rPr>
          <w:bCs/>
          <w:iCs/>
          <w:szCs w:val="22"/>
        </w:rPr>
        <w:t xml:space="preserve"> das amerikanische Büro Olson Kundig </w:t>
      </w:r>
      <w:proofErr w:type="spellStart"/>
      <w:r w:rsidR="006D1424" w:rsidRPr="006D1424">
        <w:rPr>
          <w:bCs/>
          <w:iCs/>
          <w:szCs w:val="22"/>
        </w:rPr>
        <w:t>Architects</w:t>
      </w:r>
      <w:proofErr w:type="spellEnd"/>
      <w:r w:rsidR="006D1424" w:rsidRPr="006D1424">
        <w:rPr>
          <w:bCs/>
          <w:iCs/>
          <w:szCs w:val="22"/>
        </w:rPr>
        <w:t>,</w:t>
      </w:r>
      <w:r w:rsidR="00E633D4">
        <w:rPr>
          <w:bCs/>
          <w:iCs/>
          <w:szCs w:val="22"/>
        </w:rPr>
        <w:t xml:space="preserve"> die Umsetzung</w:t>
      </w:r>
      <w:r w:rsidR="006D1424" w:rsidRPr="006D1424">
        <w:rPr>
          <w:bCs/>
          <w:iCs/>
          <w:szCs w:val="22"/>
        </w:rPr>
        <w:t xml:space="preserve"> </w:t>
      </w:r>
      <w:r w:rsidR="00E633D4">
        <w:rPr>
          <w:szCs w:val="22"/>
        </w:rPr>
        <w:t xml:space="preserve">erfolgte in Kooperation mit dem Berliner Architekturbüro Engelbrecht als lokalem Partner. </w:t>
      </w:r>
      <w:r w:rsidR="00B447AE">
        <w:rPr>
          <w:bCs/>
          <w:iCs/>
          <w:szCs w:val="22"/>
        </w:rPr>
        <w:t xml:space="preserve">Der Einsatz </w:t>
      </w:r>
      <w:r w:rsidR="006A1C3D">
        <w:rPr>
          <w:bCs/>
          <w:iCs/>
          <w:szCs w:val="22"/>
        </w:rPr>
        <w:t xml:space="preserve">von Materialien, die optisch und funktional das Ausstellungs- und Gebäudekonzept unterstützen, hatte für Planer und Bauherrn oberste Priorität. </w:t>
      </w:r>
      <w:r w:rsidR="002D0AC8">
        <w:rPr>
          <w:bCs/>
          <w:iCs/>
          <w:szCs w:val="22"/>
        </w:rPr>
        <w:t>Der Kautschuk</w:t>
      </w:r>
      <w:r w:rsidR="00332C9A">
        <w:rPr>
          <w:bCs/>
          <w:iCs/>
          <w:szCs w:val="22"/>
        </w:rPr>
        <w:t xml:space="preserve">-Belag </w:t>
      </w:r>
      <w:proofErr w:type="spellStart"/>
      <w:r w:rsidR="002D0AC8">
        <w:rPr>
          <w:bCs/>
          <w:iCs/>
          <w:szCs w:val="22"/>
        </w:rPr>
        <w:t>noraplan</w:t>
      </w:r>
      <w:proofErr w:type="spellEnd"/>
      <w:r w:rsidR="002D0AC8">
        <w:rPr>
          <w:bCs/>
          <w:iCs/>
          <w:szCs w:val="22"/>
        </w:rPr>
        <w:t xml:space="preserve"> uni wurde auf den Flächen rund um den Innenraum der Arche sowie in den angrenzenden Räumen und den Mitmach-Werkstätten auf rund 1.</w:t>
      </w:r>
      <w:r w:rsidR="00231414">
        <w:rPr>
          <w:bCs/>
          <w:iCs/>
          <w:szCs w:val="22"/>
        </w:rPr>
        <w:t>9</w:t>
      </w:r>
      <w:r w:rsidR="002D0AC8">
        <w:rPr>
          <w:bCs/>
          <w:iCs/>
          <w:szCs w:val="22"/>
        </w:rPr>
        <w:t xml:space="preserve">00 Quadratmetern </w:t>
      </w:r>
      <w:r w:rsidR="00332C9A">
        <w:rPr>
          <w:bCs/>
          <w:iCs/>
          <w:szCs w:val="22"/>
        </w:rPr>
        <w:t>installiert</w:t>
      </w:r>
      <w:r w:rsidR="002D0AC8">
        <w:rPr>
          <w:bCs/>
          <w:iCs/>
          <w:szCs w:val="22"/>
        </w:rPr>
        <w:t>. Bei dem Design-Klassiker entschieden sich die Architekten für einen Blauton</w:t>
      </w:r>
      <w:r w:rsidR="00EC6646">
        <w:rPr>
          <w:bCs/>
          <w:iCs/>
          <w:szCs w:val="22"/>
        </w:rPr>
        <w:t xml:space="preserve">. </w:t>
      </w:r>
      <w:r w:rsidR="002D0AC8">
        <w:rPr>
          <w:bCs/>
          <w:iCs/>
          <w:szCs w:val="22"/>
        </w:rPr>
        <w:t>Dieser symbolisiert durch seine Farbigkeit das Meer und fügt sich</w:t>
      </w:r>
      <w:r w:rsidR="002D0AC8" w:rsidRPr="007D2116">
        <w:rPr>
          <w:szCs w:val="22"/>
        </w:rPr>
        <w:t xml:space="preserve"> </w:t>
      </w:r>
      <w:r w:rsidR="002D0AC8" w:rsidRPr="00966F91">
        <w:rPr>
          <w:szCs w:val="22"/>
        </w:rPr>
        <w:t>mit seiner matte</w:t>
      </w:r>
      <w:r w:rsidR="002D0AC8">
        <w:rPr>
          <w:szCs w:val="22"/>
        </w:rPr>
        <w:t>n</w:t>
      </w:r>
      <w:r w:rsidR="00EC6646">
        <w:rPr>
          <w:szCs w:val="22"/>
        </w:rPr>
        <w:t xml:space="preserve"> Oberfläche und dem monochromen Erscheinungsbild i</w:t>
      </w:r>
      <w:r w:rsidR="002D0AC8">
        <w:rPr>
          <w:szCs w:val="22"/>
        </w:rPr>
        <w:t>deal</w:t>
      </w:r>
      <w:r w:rsidR="002D0AC8" w:rsidRPr="00966F91">
        <w:rPr>
          <w:szCs w:val="22"/>
        </w:rPr>
        <w:t xml:space="preserve"> in </w:t>
      </w:r>
      <w:r w:rsidR="002D0AC8">
        <w:rPr>
          <w:szCs w:val="22"/>
        </w:rPr>
        <w:t>das reduzierte Designkonzept ein</w:t>
      </w:r>
      <w:r w:rsidR="00332C9A">
        <w:rPr>
          <w:szCs w:val="22"/>
        </w:rPr>
        <w:t>.</w:t>
      </w:r>
    </w:p>
    <w:p w14:paraId="2FB571EA" w14:textId="77777777" w:rsidR="00C616E8" w:rsidRDefault="00C616E8" w:rsidP="00DC5C63">
      <w:pPr>
        <w:spacing w:line="320" w:lineRule="atLeast"/>
        <w:rPr>
          <w:bCs/>
          <w:iCs/>
          <w:szCs w:val="22"/>
        </w:rPr>
      </w:pPr>
    </w:p>
    <w:p w14:paraId="155CD16D" w14:textId="73ECEDD1" w:rsidR="00425A1D" w:rsidRPr="006C407A" w:rsidRDefault="00B130E6" w:rsidP="00DC5C63">
      <w:pPr>
        <w:spacing w:line="320" w:lineRule="atLeast"/>
        <w:rPr>
          <w:b/>
          <w:iCs/>
          <w:szCs w:val="22"/>
        </w:rPr>
      </w:pPr>
      <w:r>
        <w:rPr>
          <w:b/>
          <w:iCs/>
          <w:szCs w:val="22"/>
        </w:rPr>
        <w:t>Unbeschwertes Spielen im „Kautschuk-Meer“</w:t>
      </w:r>
    </w:p>
    <w:p w14:paraId="5E4B11DC" w14:textId="1DC39DCF" w:rsidR="00106240" w:rsidRDefault="0037526E" w:rsidP="00DC5C63">
      <w:pPr>
        <w:spacing w:line="320" w:lineRule="atLeast"/>
        <w:rPr>
          <w:bCs/>
          <w:i/>
          <w:szCs w:val="22"/>
        </w:rPr>
      </w:pPr>
      <w:r>
        <w:rPr>
          <w:bCs/>
          <w:i/>
          <w:szCs w:val="22"/>
        </w:rPr>
        <w:tab/>
      </w:r>
    </w:p>
    <w:p w14:paraId="7105B3AE" w14:textId="08E65A46" w:rsidR="00523BE6" w:rsidRDefault="005E2B07" w:rsidP="00DC5C63">
      <w:pPr>
        <w:spacing w:line="320" w:lineRule="atLeast"/>
        <w:rPr>
          <w:szCs w:val="22"/>
        </w:rPr>
      </w:pPr>
      <w:bookmarkStart w:id="0" w:name="_Hlk61424618"/>
      <w:r>
        <w:rPr>
          <w:bCs/>
          <w:iCs/>
          <w:szCs w:val="22"/>
        </w:rPr>
        <w:t xml:space="preserve">Dass die Qualität der nora Böden allen Erwartungen entspricht, wusste Architekt Philip </w:t>
      </w:r>
      <w:r w:rsidR="00724E02">
        <w:rPr>
          <w:bCs/>
          <w:iCs/>
          <w:szCs w:val="22"/>
        </w:rPr>
        <w:t>Engelbrecht:</w:t>
      </w:r>
      <w:r>
        <w:rPr>
          <w:bCs/>
          <w:iCs/>
          <w:szCs w:val="22"/>
        </w:rPr>
        <w:t xml:space="preserve"> </w:t>
      </w:r>
      <w:r w:rsidR="006B4CC2">
        <w:rPr>
          <w:bCs/>
          <w:iCs/>
          <w:szCs w:val="22"/>
        </w:rPr>
        <w:t>„</w:t>
      </w:r>
      <w:proofErr w:type="spellStart"/>
      <w:r w:rsidR="006B4CC2">
        <w:rPr>
          <w:bCs/>
          <w:iCs/>
          <w:szCs w:val="22"/>
        </w:rPr>
        <w:t>noraplan</w:t>
      </w:r>
      <w:proofErr w:type="spellEnd"/>
      <w:r w:rsidR="006B4CC2">
        <w:rPr>
          <w:bCs/>
          <w:iCs/>
          <w:szCs w:val="22"/>
        </w:rPr>
        <w:t xml:space="preserve"> uni bewährt sich im </w:t>
      </w:r>
      <w:r w:rsidR="00390FD4">
        <w:rPr>
          <w:bCs/>
          <w:iCs/>
          <w:szCs w:val="22"/>
        </w:rPr>
        <w:t xml:space="preserve">ersten Bauabschnitt des Jüdischen Museums, dem </w:t>
      </w:r>
      <w:r w:rsidR="006B4CC2">
        <w:rPr>
          <w:bCs/>
          <w:iCs/>
          <w:szCs w:val="22"/>
        </w:rPr>
        <w:t>Libeskind-Bau</w:t>
      </w:r>
      <w:r w:rsidR="00390FD4">
        <w:rPr>
          <w:bCs/>
          <w:iCs/>
          <w:szCs w:val="22"/>
        </w:rPr>
        <w:t>,</w:t>
      </w:r>
      <w:r w:rsidR="00724E02">
        <w:rPr>
          <w:bCs/>
          <w:iCs/>
          <w:szCs w:val="22"/>
        </w:rPr>
        <w:t xml:space="preserve"> </w:t>
      </w:r>
      <w:r w:rsidR="006B4CC2">
        <w:rPr>
          <w:bCs/>
          <w:iCs/>
          <w:szCs w:val="22"/>
        </w:rPr>
        <w:t xml:space="preserve">seit der Eröffnung im Jahr 2007 bestens, daher </w:t>
      </w:r>
      <w:r w:rsidR="00AF5D31">
        <w:rPr>
          <w:bCs/>
          <w:iCs/>
          <w:szCs w:val="22"/>
        </w:rPr>
        <w:t>haben wir auch</w:t>
      </w:r>
      <w:r w:rsidR="006B4CC2">
        <w:rPr>
          <w:bCs/>
          <w:iCs/>
          <w:szCs w:val="22"/>
        </w:rPr>
        <w:t xml:space="preserve"> beim Kindermuseum wieder </w:t>
      </w:r>
      <w:r w:rsidR="00EC6646">
        <w:rPr>
          <w:bCs/>
          <w:iCs/>
          <w:szCs w:val="22"/>
        </w:rPr>
        <w:t>diesen Belag</w:t>
      </w:r>
      <w:r w:rsidR="00AF5D31">
        <w:rPr>
          <w:bCs/>
          <w:iCs/>
          <w:szCs w:val="22"/>
        </w:rPr>
        <w:t xml:space="preserve"> </w:t>
      </w:r>
      <w:r w:rsidR="00E21572" w:rsidRPr="00E21572">
        <w:rPr>
          <w:bCs/>
          <w:iCs/>
          <w:szCs w:val="22"/>
        </w:rPr>
        <w:t>vorgeschlagen</w:t>
      </w:r>
      <w:r w:rsidR="006B4CC2">
        <w:rPr>
          <w:bCs/>
          <w:iCs/>
          <w:szCs w:val="22"/>
        </w:rPr>
        <w:t xml:space="preserve">. Besonders überzeugt hat uns neben </w:t>
      </w:r>
      <w:r w:rsidR="006F4FDC">
        <w:rPr>
          <w:bCs/>
          <w:iCs/>
          <w:szCs w:val="22"/>
        </w:rPr>
        <w:t xml:space="preserve">dem attraktiven Design und </w:t>
      </w:r>
      <w:r w:rsidR="006B4CC2">
        <w:rPr>
          <w:bCs/>
          <w:iCs/>
          <w:szCs w:val="22"/>
        </w:rPr>
        <w:t xml:space="preserve">der Robustheit der nora Böden die Möglichkeit der </w:t>
      </w:r>
      <w:proofErr w:type="spellStart"/>
      <w:r w:rsidR="006B4CC2">
        <w:rPr>
          <w:bCs/>
          <w:iCs/>
          <w:szCs w:val="22"/>
        </w:rPr>
        <w:t>unverfugten</w:t>
      </w:r>
      <w:proofErr w:type="spellEnd"/>
      <w:r w:rsidR="006B4CC2">
        <w:rPr>
          <w:bCs/>
          <w:iCs/>
          <w:szCs w:val="22"/>
        </w:rPr>
        <w:t xml:space="preserve"> Verlegung – die Fläche erscheint optisch wie aus einem Guss</w:t>
      </w:r>
      <w:r w:rsidR="002D0AC8">
        <w:rPr>
          <w:szCs w:val="22"/>
        </w:rPr>
        <w:t>.</w:t>
      </w:r>
      <w:r w:rsidR="00A26815">
        <w:rPr>
          <w:szCs w:val="22"/>
        </w:rPr>
        <w:t>“</w:t>
      </w:r>
      <w:r w:rsidR="002D0AC8">
        <w:rPr>
          <w:szCs w:val="22"/>
        </w:rPr>
        <w:t xml:space="preserve"> </w:t>
      </w:r>
      <w:r w:rsidR="00265EBB">
        <w:rPr>
          <w:szCs w:val="22"/>
        </w:rPr>
        <w:t>Darüber hinaus</w:t>
      </w:r>
      <w:r w:rsidR="006B4CC2" w:rsidRPr="00966F91">
        <w:rPr>
          <w:szCs w:val="22"/>
        </w:rPr>
        <w:t xml:space="preserve"> </w:t>
      </w:r>
      <w:r w:rsidR="00DC3C72">
        <w:rPr>
          <w:szCs w:val="22"/>
        </w:rPr>
        <w:t>sind die Kautschu</w:t>
      </w:r>
      <w:r w:rsidR="00A13853">
        <w:rPr>
          <w:szCs w:val="22"/>
        </w:rPr>
        <w:t>k-Beläge</w:t>
      </w:r>
      <w:r w:rsidR="006B4CC2">
        <w:rPr>
          <w:szCs w:val="22"/>
        </w:rPr>
        <w:t xml:space="preserve"> rutschfest, komfortabel und sicher: Die kleinen Museumsbesucher können unbeschwert rennen und toben</w:t>
      </w:r>
      <w:r w:rsidR="00566EF6">
        <w:rPr>
          <w:szCs w:val="22"/>
        </w:rPr>
        <w:t xml:space="preserve"> sowie den fußwarmen Boden </w:t>
      </w:r>
      <w:r w:rsidR="00332C9A">
        <w:rPr>
          <w:szCs w:val="22"/>
        </w:rPr>
        <w:t xml:space="preserve">im „Kautschuk-Meer“ </w:t>
      </w:r>
      <w:r w:rsidR="00566EF6">
        <w:rPr>
          <w:szCs w:val="22"/>
        </w:rPr>
        <w:t xml:space="preserve">als Sitzfläche nutzen. „noraplan uni besitzt eine sehr </w:t>
      </w:r>
      <w:r w:rsidR="00535153">
        <w:rPr>
          <w:szCs w:val="22"/>
        </w:rPr>
        <w:t>angenehme</w:t>
      </w:r>
      <w:r w:rsidR="00566EF6">
        <w:rPr>
          <w:szCs w:val="22"/>
        </w:rPr>
        <w:t xml:space="preserve"> Haptik“, findet auch Architekt Engelbrecht. </w:t>
      </w:r>
      <w:r w:rsidR="00DC3C72">
        <w:rPr>
          <w:szCs w:val="22"/>
        </w:rPr>
        <w:t xml:space="preserve">Da der Bau des Kindermuseums mit Bundesmitteln gefördert wurde, war auch die Tatsache, dass </w:t>
      </w:r>
      <w:proofErr w:type="spellStart"/>
      <w:r w:rsidR="00EC6646">
        <w:rPr>
          <w:szCs w:val="22"/>
        </w:rPr>
        <w:t>noraplan</w:t>
      </w:r>
      <w:proofErr w:type="spellEnd"/>
      <w:r w:rsidR="00EC6646">
        <w:rPr>
          <w:szCs w:val="22"/>
        </w:rPr>
        <w:t xml:space="preserve"> uni </w:t>
      </w:r>
      <w:r w:rsidR="00044308">
        <w:rPr>
          <w:szCs w:val="22"/>
        </w:rPr>
        <w:t xml:space="preserve">mit dem </w:t>
      </w:r>
      <w:r w:rsidR="00EC6646">
        <w:rPr>
          <w:szCs w:val="22"/>
        </w:rPr>
        <w:t xml:space="preserve">„Blauen Engel“ </w:t>
      </w:r>
      <w:r w:rsidR="00044308">
        <w:rPr>
          <w:szCs w:val="22"/>
        </w:rPr>
        <w:t>ausgezeichnet und frei von PVC ist</w:t>
      </w:r>
      <w:r w:rsidR="00DC3C72">
        <w:rPr>
          <w:szCs w:val="22"/>
        </w:rPr>
        <w:t xml:space="preserve">, ein zentraler Aspekt. </w:t>
      </w:r>
    </w:p>
    <w:p w14:paraId="42BB7F25" w14:textId="77777777" w:rsidR="00523BE6" w:rsidRDefault="00523BE6" w:rsidP="00DC5C63">
      <w:pPr>
        <w:rPr>
          <w:szCs w:val="22"/>
        </w:rPr>
      </w:pPr>
      <w:r>
        <w:rPr>
          <w:szCs w:val="22"/>
        </w:rPr>
        <w:br w:type="page"/>
      </w:r>
    </w:p>
    <w:bookmarkEnd w:id="0"/>
    <w:p w14:paraId="77D951A4" w14:textId="5DB37F4E" w:rsidR="00006B58" w:rsidRPr="00006B58" w:rsidRDefault="00E769CD" w:rsidP="00DC5C63">
      <w:pPr>
        <w:spacing w:line="320" w:lineRule="atLeast"/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Nachhaltige Materialien für </w:t>
      </w:r>
      <w:r w:rsidR="002D0AC8">
        <w:rPr>
          <w:b/>
          <w:bCs/>
          <w:szCs w:val="22"/>
        </w:rPr>
        <w:t>die Welt von morgen</w:t>
      </w:r>
    </w:p>
    <w:p w14:paraId="01F1AE5C" w14:textId="77777777" w:rsidR="00006B58" w:rsidRDefault="00006B58" w:rsidP="00DC5C63">
      <w:pPr>
        <w:spacing w:line="320" w:lineRule="atLeast"/>
        <w:rPr>
          <w:szCs w:val="22"/>
        </w:rPr>
      </w:pPr>
    </w:p>
    <w:p w14:paraId="4CF6302B" w14:textId="53A5604F" w:rsidR="00B12CA9" w:rsidRDefault="009C73C2" w:rsidP="00DC5C63">
      <w:pPr>
        <w:spacing w:line="320" w:lineRule="atLeast"/>
        <w:rPr>
          <w:szCs w:val="22"/>
        </w:rPr>
      </w:pPr>
      <w:r>
        <w:rPr>
          <w:bCs/>
          <w:iCs/>
          <w:szCs w:val="22"/>
        </w:rPr>
        <w:t xml:space="preserve">ANOHA </w:t>
      </w:r>
      <w:r w:rsidR="00621C7F">
        <w:rPr>
          <w:bCs/>
          <w:iCs/>
          <w:szCs w:val="22"/>
        </w:rPr>
        <w:t>will</w:t>
      </w:r>
      <w:r>
        <w:rPr>
          <w:bCs/>
          <w:iCs/>
          <w:szCs w:val="22"/>
        </w:rPr>
        <w:t xml:space="preserve"> zum N</w:t>
      </w:r>
      <w:r w:rsidRPr="00B12CA9">
        <w:rPr>
          <w:bCs/>
          <w:iCs/>
          <w:szCs w:val="22"/>
        </w:rPr>
        <w:t xml:space="preserve">achdenken über ein </w:t>
      </w:r>
      <w:r>
        <w:rPr>
          <w:bCs/>
          <w:iCs/>
          <w:szCs w:val="22"/>
        </w:rPr>
        <w:t>achtsames</w:t>
      </w:r>
      <w:r w:rsidRPr="00B12CA9">
        <w:rPr>
          <w:bCs/>
          <w:iCs/>
          <w:szCs w:val="22"/>
        </w:rPr>
        <w:t xml:space="preserve"> Miteinander </w:t>
      </w:r>
      <w:proofErr w:type="gramStart"/>
      <w:r w:rsidRPr="00B12CA9">
        <w:rPr>
          <w:bCs/>
          <w:iCs/>
          <w:szCs w:val="22"/>
        </w:rPr>
        <w:t>von Mensch</w:t>
      </w:r>
      <w:proofErr w:type="gramEnd"/>
      <w:r w:rsidRPr="00B12CA9">
        <w:rPr>
          <w:bCs/>
          <w:iCs/>
          <w:szCs w:val="22"/>
        </w:rPr>
        <w:t>,</w:t>
      </w:r>
      <w:r w:rsidR="001C0C3E">
        <w:rPr>
          <w:bCs/>
          <w:iCs/>
          <w:szCs w:val="22"/>
        </w:rPr>
        <w:t xml:space="preserve"> </w:t>
      </w:r>
      <w:r w:rsidRPr="00B12CA9">
        <w:rPr>
          <w:bCs/>
          <w:iCs/>
          <w:szCs w:val="22"/>
        </w:rPr>
        <w:t xml:space="preserve">Tier und Natur </w:t>
      </w:r>
      <w:r w:rsidR="00621C7F">
        <w:rPr>
          <w:bCs/>
          <w:iCs/>
          <w:szCs w:val="22"/>
        </w:rPr>
        <w:t>anregen</w:t>
      </w:r>
      <w:r w:rsidR="00865D7B">
        <w:rPr>
          <w:bCs/>
          <w:iCs/>
          <w:szCs w:val="22"/>
        </w:rPr>
        <w:t xml:space="preserve"> – „</w:t>
      </w:r>
      <w:proofErr w:type="spellStart"/>
      <w:r w:rsidR="00865D7B" w:rsidRPr="00865D7B">
        <w:rPr>
          <w:bCs/>
          <w:iCs/>
          <w:szCs w:val="22"/>
        </w:rPr>
        <w:t>Tikkun</w:t>
      </w:r>
      <w:proofErr w:type="spellEnd"/>
      <w:r w:rsidR="00865D7B" w:rsidRPr="00865D7B">
        <w:rPr>
          <w:bCs/>
          <w:iCs/>
          <w:szCs w:val="22"/>
        </w:rPr>
        <w:t xml:space="preserve"> </w:t>
      </w:r>
      <w:proofErr w:type="spellStart"/>
      <w:r w:rsidR="00865D7B" w:rsidRPr="00865D7B">
        <w:rPr>
          <w:bCs/>
          <w:iCs/>
          <w:szCs w:val="22"/>
        </w:rPr>
        <w:t>Olam</w:t>
      </w:r>
      <w:proofErr w:type="spellEnd"/>
      <w:r w:rsidR="00865D7B">
        <w:rPr>
          <w:bCs/>
          <w:iCs/>
          <w:szCs w:val="22"/>
        </w:rPr>
        <w:t>“</w:t>
      </w:r>
      <w:r w:rsidR="00865D7B" w:rsidRPr="00865D7B">
        <w:rPr>
          <w:bCs/>
          <w:iCs/>
          <w:szCs w:val="22"/>
        </w:rPr>
        <w:t xml:space="preserve"> (</w:t>
      </w:r>
      <w:r w:rsidR="00724E02">
        <w:rPr>
          <w:bCs/>
          <w:iCs/>
          <w:szCs w:val="22"/>
        </w:rPr>
        <w:t xml:space="preserve">Hebräisch für </w:t>
      </w:r>
      <w:r w:rsidR="00865D7B" w:rsidRPr="00865D7B">
        <w:rPr>
          <w:bCs/>
          <w:iCs/>
          <w:szCs w:val="22"/>
        </w:rPr>
        <w:t>Reparatur der Welt)</w:t>
      </w:r>
      <w:r w:rsidR="00865D7B">
        <w:rPr>
          <w:bCs/>
          <w:iCs/>
          <w:szCs w:val="22"/>
        </w:rPr>
        <w:t xml:space="preserve"> heißt das Leitmotiv. </w:t>
      </w:r>
      <w:r w:rsidR="004C016B">
        <w:rPr>
          <w:bCs/>
          <w:iCs/>
          <w:szCs w:val="22"/>
        </w:rPr>
        <w:t xml:space="preserve">Die </w:t>
      </w:r>
      <w:r w:rsidR="008838C1">
        <w:rPr>
          <w:bCs/>
          <w:iCs/>
          <w:szCs w:val="22"/>
        </w:rPr>
        <w:t>Ausstellung</w:t>
      </w:r>
      <w:r w:rsidR="004C016B">
        <w:rPr>
          <w:bCs/>
          <w:iCs/>
          <w:szCs w:val="22"/>
        </w:rPr>
        <w:t xml:space="preserve"> greift die </w:t>
      </w:r>
      <w:r w:rsidR="00EC3076">
        <w:rPr>
          <w:szCs w:val="22"/>
        </w:rPr>
        <w:t xml:space="preserve">Geschichte der Sintflut </w:t>
      </w:r>
      <w:r w:rsidR="00E1331A">
        <w:rPr>
          <w:szCs w:val="22"/>
        </w:rPr>
        <w:t xml:space="preserve">aus dem Alten Testament </w:t>
      </w:r>
      <w:r w:rsidR="004C016B">
        <w:rPr>
          <w:szCs w:val="22"/>
        </w:rPr>
        <w:t xml:space="preserve">auf und setzt sie </w:t>
      </w:r>
      <w:r w:rsidR="007419A9">
        <w:rPr>
          <w:szCs w:val="22"/>
        </w:rPr>
        <w:t xml:space="preserve">in Zusammenhang mit </w:t>
      </w:r>
      <w:r w:rsidR="002224D7">
        <w:rPr>
          <w:szCs w:val="22"/>
        </w:rPr>
        <w:t xml:space="preserve">den Bedrohungen durch </w:t>
      </w:r>
      <w:r w:rsidR="00EC3076">
        <w:rPr>
          <w:szCs w:val="22"/>
        </w:rPr>
        <w:t>den Klimawandel</w:t>
      </w:r>
      <w:r w:rsidR="00621C7F">
        <w:rPr>
          <w:szCs w:val="22"/>
        </w:rPr>
        <w:t xml:space="preserve"> </w:t>
      </w:r>
      <w:r w:rsidR="002224D7">
        <w:rPr>
          <w:szCs w:val="22"/>
        </w:rPr>
        <w:t xml:space="preserve">und dem dadurch </w:t>
      </w:r>
      <w:r w:rsidR="00621C7F">
        <w:rPr>
          <w:szCs w:val="22"/>
        </w:rPr>
        <w:t>verursachten</w:t>
      </w:r>
      <w:r w:rsidR="007419A9">
        <w:rPr>
          <w:szCs w:val="22"/>
        </w:rPr>
        <w:t xml:space="preserve"> </w:t>
      </w:r>
      <w:r w:rsidR="00EC3076">
        <w:rPr>
          <w:szCs w:val="22"/>
        </w:rPr>
        <w:t>steigenden Meeresspiegel</w:t>
      </w:r>
      <w:r w:rsidR="004C016B">
        <w:rPr>
          <w:szCs w:val="22"/>
        </w:rPr>
        <w:t>.</w:t>
      </w:r>
      <w:r w:rsidR="00710269">
        <w:rPr>
          <w:szCs w:val="22"/>
        </w:rPr>
        <w:t xml:space="preserve"> </w:t>
      </w:r>
      <w:r w:rsidR="00621C7F">
        <w:rPr>
          <w:szCs w:val="22"/>
        </w:rPr>
        <w:t xml:space="preserve">So gibt es einen Raum, in dem </w:t>
      </w:r>
      <w:r w:rsidR="001F21A4">
        <w:rPr>
          <w:szCs w:val="22"/>
        </w:rPr>
        <w:t>sich die Kinder</w:t>
      </w:r>
      <w:r w:rsidR="007419A9">
        <w:rPr>
          <w:szCs w:val="22"/>
        </w:rPr>
        <w:t xml:space="preserve"> </w:t>
      </w:r>
      <w:r w:rsidR="00255198">
        <w:rPr>
          <w:szCs w:val="22"/>
        </w:rPr>
        <w:t>s</w:t>
      </w:r>
      <w:r w:rsidR="00621C7F">
        <w:rPr>
          <w:szCs w:val="22"/>
        </w:rPr>
        <w:t>cheinbar unter Wasser befinden, i</w:t>
      </w:r>
      <w:r w:rsidR="00621C7F" w:rsidRPr="00621C7F">
        <w:rPr>
          <w:szCs w:val="22"/>
        </w:rPr>
        <w:t xml:space="preserve">m Halbdunkeln auf dem Rücken liegen und </w:t>
      </w:r>
      <w:r w:rsidR="00C96C12">
        <w:rPr>
          <w:szCs w:val="22"/>
        </w:rPr>
        <w:t xml:space="preserve">von </w:t>
      </w:r>
      <w:r w:rsidR="00621C7F" w:rsidRPr="00621C7F">
        <w:rPr>
          <w:szCs w:val="22"/>
        </w:rPr>
        <w:t>Wind, Donner</w:t>
      </w:r>
      <w:r w:rsidR="00C96C12">
        <w:rPr>
          <w:szCs w:val="22"/>
        </w:rPr>
        <w:t xml:space="preserve"> und</w:t>
      </w:r>
      <w:r w:rsidR="00621C7F" w:rsidRPr="00621C7F">
        <w:rPr>
          <w:szCs w:val="22"/>
        </w:rPr>
        <w:t xml:space="preserve"> gurgelnde</w:t>
      </w:r>
      <w:r w:rsidR="00C96C12">
        <w:rPr>
          <w:szCs w:val="22"/>
        </w:rPr>
        <w:t>n</w:t>
      </w:r>
      <w:r w:rsidR="00621C7F" w:rsidRPr="00621C7F">
        <w:rPr>
          <w:szCs w:val="22"/>
        </w:rPr>
        <w:t xml:space="preserve"> Wassermassen </w:t>
      </w:r>
      <w:r w:rsidR="00C96C12">
        <w:rPr>
          <w:szCs w:val="22"/>
        </w:rPr>
        <w:t xml:space="preserve">umgeben sind. </w:t>
      </w:r>
      <w:r w:rsidR="00724E02">
        <w:rPr>
          <w:szCs w:val="22"/>
        </w:rPr>
        <w:t>Das Thema Nachhaltigkei</w:t>
      </w:r>
      <w:r w:rsidR="002D0AC8">
        <w:rPr>
          <w:szCs w:val="22"/>
        </w:rPr>
        <w:t>t</w:t>
      </w:r>
      <w:r w:rsidR="00724E02">
        <w:rPr>
          <w:szCs w:val="22"/>
        </w:rPr>
        <w:t xml:space="preserve"> spielte aber nicht nur bei der inhaltlichen, sondern auch bei der architektonischen Gestaltung eine zentrale Rolle. </w:t>
      </w:r>
      <w:r w:rsidR="00C96C12">
        <w:rPr>
          <w:szCs w:val="22"/>
        </w:rPr>
        <w:t>Die Reduktion des CO</w:t>
      </w:r>
      <w:r w:rsidR="00C96C12" w:rsidRPr="00C96C12">
        <w:rPr>
          <w:szCs w:val="22"/>
          <w:vertAlign w:val="subscript"/>
        </w:rPr>
        <w:t>2</w:t>
      </w:r>
      <w:r w:rsidR="00C96C12">
        <w:rPr>
          <w:szCs w:val="22"/>
        </w:rPr>
        <w:t xml:space="preserve">-Fußabdrucks war beim Bau </w:t>
      </w:r>
      <w:r w:rsidR="001D248F">
        <w:rPr>
          <w:szCs w:val="22"/>
        </w:rPr>
        <w:t xml:space="preserve">des Museums </w:t>
      </w:r>
      <w:r w:rsidR="00C96C12">
        <w:rPr>
          <w:szCs w:val="22"/>
        </w:rPr>
        <w:t xml:space="preserve">ein </w:t>
      </w:r>
      <w:r w:rsidR="002224D7">
        <w:rPr>
          <w:szCs w:val="22"/>
        </w:rPr>
        <w:t>wesentlicher Aspekt</w:t>
      </w:r>
      <w:r w:rsidR="00C96C12">
        <w:rPr>
          <w:szCs w:val="22"/>
        </w:rPr>
        <w:t xml:space="preserve">. </w:t>
      </w:r>
      <w:r w:rsidR="00255198">
        <w:rPr>
          <w:szCs w:val="22"/>
        </w:rPr>
        <w:t xml:space="preserve">Erreicht wird dies durch </w:t>
      </w:r>
      <w:r w:rsidR="00A1686A">
        <w:rPr>
          <w:szCs w:val="22"/>
        </w:rPr>
        <w:t>eine</w:t>
      </w:r>
      <w:r w:rsidR="00255198">
        <w:rPr>
          <w:szCs w:val="22"/>
        </w:rPr>
        <w:t xml:space="preserve"> Haus-in-Haus-Konstruktion – AN</w:t>
      </w:r>
      <w:r w:rsidR="00162277">
        <w:rPr>
          <w:szCs w:val="22"/>
        </w:rPr>
        <w:t xml:space="preserve">OHA </w:t>
      </w:r>
      <w:r w:rsidR="00A1686A">
        <w:rPr>
          <w:szCs w:val="22"/>
        </w:rPr>
        <w:t xml:space="preserve">wurde </w:t>
      </w:r>
      <w:r w:rsidR="00650320">
        <w:rPr>
          <w:szCs w:val="22"/>
        </w:rPr>
        <w:t>innerhalb der</w:t>
      </w:r>
      <w:r w:rsidR="00162277">
        <w:rPr>
          <w:szCs w:val="22"/>
        </w:rPr>
        <w:t xml:space="preserve"> bestehende</w:t>
      </w:r>
      <w:r w:rsidR="00650320">
        <w:rPr>
          <w:szCs w:val="22"/>
        </w:rPr>
        <w:t>n</w:t>
      </w:r>
      <w:r w:rsidR="00162277">
        <w:rPr>
          <w:szCs w:val="22"/>
        </w:rPr>
        <w:t xml:space="preserve"> Hülle </w:t>
      </w:r>
      <w:r w:rsidR="00AB778B">
        <w:rPr>
          <w:szCs w:val="22"/>
        </w:rPr>
        <w:t xml:space="preserve">einer </w:t>
      </w:r>
      <w:r w:rsidR="00162277">
        <w:rPr>
          <w:szCs w:val="22"/>
        </w:rPr>
        <w:t>historischen Markthalle</w:t>
      </w:r>
      <w:r w:rsidR="00255198">
        <w:rPr>
          <w:szCs w:val="22"/>
        </w:rPr>
        <w:t xml:space="preserve"> </w:t>
      </w:r>
      <w:r w:rsidR="00650320">
        <w:rPr>
          <w:szCs w:val="22"/>
        </w:rPr>
        <w:t>errichtet</w:t>
      </w:r>
      <w:r w:rsidR="00A1686A">
        <w:rPr>
          <w:szCs w:val="22"/>
        </w:rPr>
        <w:t xml:space="preserve"> </w:t>
      </w:r>
      <w:r w:rsidR="00255198">
        <w:rPr>
          <w:szCs w:val="22"/>
        </w:rPr>
        <w:t xml:space="preserve">– ein innovatives Klimakonzept, das eine Klimaanlage </w:t>
      </w:r>
      <w:r w:rsidR="00A0738E">
        <w:rPr>
          <w:szCs w:val="22"/>
        </w:rPr>
        <w:t xml:space="preserve">überflüssig </w:t>
      </w:r>
      <w:r w:rsidR="001D248F">
        <w:rPr>
          <w:szCs w:val="22"/>
        </w:rPr>
        <w:t>macht,</w:t>
      </w:r>
      <w:r w:rsidR="00255198">
        <w:rPr>
          <w:szCs w:val="22"/>
        </w:rPr>
        <w:t xml:space="preserve"> sowie </w:t>
      </w:r>
      <w:r w:rsidR="00760C2A">
        <w:rPr>
          <w:szCs w:val="22"/>
        </w:rPr>
        <w:t xml:space="preserve">durch </w:t>
      </w:r>
      <w:r w:rsidR="00255198">
        <w:rPr>
          <w:szCs w:val="22"/>
        </w:rPr>
        <w:t>die Verwendung nachhaltiger Materialien, wie unbehandeltem Holz</w:t>
      </w:r>
      <w:r w:rsidR="009F7371">
        <w:rPr>
          <w:szCs w:val="22"/>
        </w:rPr>
        <w:t xml:space="preserve"> für die Tragkonstruktionen von Wänden und Decken. </w:t>
      </w:r>
      <w:r w:rsidR="00760C2A">
        <w:rPr>
          <w:szCs w:val="22"/>
        </w:rPr>
        <w:t>Da passten die</w:t>
      </w:r>
      <w:r w:rsidR="003C304A">
        <w:rPr>
          <w:szCs w:val="22"/>
        </w:rPr>
        <w:t xml:space="preserve"> Kautschuk</w:t>
      </w:r>
      <w:r w:rsidR="00760C2A">
        <w:rPr>
          <w:szCs w:val="22"/>
        </w:rPr>
        <w:t xml:space="preserve">-Beläge </w:t>
      </w:r>
      <w:r w:rsidR="003C304A">
        <w:rPr>
          <w:szCs w:val="22"/>
        </w:rPr>
        <w:t xml:space="preserve">gut ins Konzept. </w:t>
      </w:r>
      <w:r w:rsidR="0098745B" w:rsidRPr="0098745B">
        <w:rPr>
          <w:szCs w:val="22"/>
        </w:rPr>
        <w:t xml:space="preserve">Seit 2019 sind nora Böden als Teil der Interface Initiative Carbon Neutral Floors über den gesamten Produktlebenszyklus </w:t>
      </w:r>
      <w:r w:rsidR="00AB778B" w:rsidRPr="0098745B">
        <w:rPr>
          <w:szCs w:val="22"/>
        </w:rPr>
        <w:t>CO</w:t>
      </w:r>
      <w:r w:rsidR="00AB778B" w:rsidRPr="0098745B">
        <w:rPr>
          <w:szCs w:val="22"/>
          <w:vertAlign w:val="subscript"/>
        </w:rPr>
        <w:t>2</w:t>
      </w:r>
      <w:r w:rsidR="0098745B" w:rsidRPr="0098745B">
        <w:rPr>
          <w:szCs w:val="22"/>
        </w:rPr>
        <w:t>-neutral. Bei der Ermittlung der CO</w:t>
      </w:r>
      <w:r w:rsidR="0098745B" w:rsidRPr="0098745B">
        <w:rPr>
          <w:szCs w:val="22"/>
          <w:vertAlign w:val="subscript"/>
        </w:rPr>
        <w:t>2</w:t>
      </w:r>
      <w:r w:rsidR="0098745B" w:rsidRPr="0098745B">
        <w:rPr>
          <w:szCs w:val="22"/>
        </w:rPr>
        <w:t>-Emissionen geht der Kautschuk-Spezialist in drei Stufen vor: An erster Stelle steht die Vermeidung, dann die Reduzierung und zum Schluss die Kompensation der verbleibenden CO</w:t>
      </w:r>
      <w:r w:rsidR="0098745B" w:rsidRPr="0098745B">
        <w:rPr>
          <w:szCs w:val="22"/>
          <w:vertAlign w:val="subscript"/>
        </w:rPr>
        <w:t>2</w:t>
      </w:r>
      <w:r w:rsidR="0098745B" w:rsidRPr="0098745B">
        <w:rPr>
          <w:szCs w:val="22"/>
        </w:rPr>
        <w:t xml:space="preserve">-Emissionen durch den Erwerb von Zertifikaten in geprüfte Emissionsminderungsprojekte. </w:t>
      </w:r>
    </w:p>
    <w:p w14:paraId="6AA831D1" w14:textId="0254A30F" w:rsidR="0047762C" w:rsidRDefault="0047762C" w:rsidP="00DC5C63">
      <w:pPr>
        <w:spacing w:line="320" w:lineRule="atLeast"/>
        <w:rPr>
          <w:szCs w:val="22"/>
        </w:rPr>
      </w:pPr>
    </w:p>
    <w:p w14:paraId="75483395" w14:textId="50C234D9" w:rsidR="00A26815" w:rsidRDefault="004944BE" w:rsidP="00DC5C63">
      <w:pPr>
        <w:spacing w:line="320" w:lineRule="atLeast"/>
        <w:rPr>
          <w:szCs w:val="22"/>
        </w:rPr>
      </w:pPr>
      <w:r>
        <w:rPr>
          <w:szCs w:val="22"/>
        </w:rPr>
        <w:t>Gemeinsam</w:t>
      </w:r>
      <w:r w:rsidR="007F187A">
        <w:rPr>
          <w:szCs w:val="22"/>
        </w:rPr>
        <w:t xml:space="preserve"> für eine bessere Welt</w:t>
      </w:r>
      <w:r w:rsidR="00652F46">
        <w:rPr>
          <w:szCs w:val="22"/>
        </w:rPr>
        <w:t xml:space="preserve">: </w:t>
      </w:r>
      <w:r w:rsidR="00EC1BE1">
        <w:rPr>
          <w:szCs w:val="22"/>
        </w:rPr>
        <w:t xml:space="preserve">Zu dieser Vision </w:t>
      </w:r>
      <w:r w:rsidR="00225305">
        <w:rPr>
          <w:szCs w:val="22"/>
        </w:rPr>
        <w:t xml:space="preserve">tragen die nachhaltigen nora Kautschukböden </w:t>
      </w:r>
      <w:r>
        <w:rPr>
          <w:szCs w:val="22"/>
        </w:rPr>
        <w:t xml:space="preserve">– </w:t>
      </w:r>
      <w:r w:rsidR="00EC1BE1">
        <w:rPr>
          <w:szCs w:val="22"/>
        </w:rPr>
        <w:t xml:space="preserve">nicht nur im Kindermuseum ANOHA </w:t>
      </w:r>
      <w:r>
        <w:rPr>
          <w:szCs w:val="22"/>
        </w:rPr>
        <w:t>–</w:t>
      </w:r>
      <w:r w:rsidR="00225305">
        <w:rPr>
          <w:szCs w:val="22"/>
        </w:rPr>
        <w:t xml:space="preserve"> </w:t>
      </w:r>
      <w:r w:rsidR="00167D2E">
        <w:rPr>
          <w:szCs w:val="22"/>
        </w:rPr>
        <w:t xml:space="preserve">entscheidend </w:t>
      </w:r>
      <w:r w:rsidR="00225305">
        <w:rPr>
          <w:szCs w:val="22"/>
        </w:rPr>
        <w:t>b</w:t>
      </w:r>
      <w:r w:rsidR="00EC1BE1">
        <w:rPr>
          <w:szCs w:val="22"/>
        </w:rPr>
        <w:t xml:space="preserve">ei. </w:t>
      </w:r>
    </w:p>
    <w:p w14:paraId="2406517D" w14:textId="77777777" w:rsidR="00A26815" w:rsidRDefault="00A26815" w:rsidP="00DC5C63">
      <w:pPr>
        <w:spacing w:line="320" w:lineRule="atLeast"/>
        <w:rPr>
          <w:szCs w:val="22"/>
        </w:rPr>
      </w:pPr>
    </w:p>
    <w:p w14:paraId="5FA325B1" w14:textId="45724824" w:rsidR="00D15B51" w:rsidRPr="00A60900" w:rsidRDefault="00D15B51" w:rsidP="00DC5C63">
      <w:pPr>
        <w:spacing w:line="320" w:lineRule="atLeast"/>
        <w:rPr>
          <w:b/>
          <w:bCs/>
          <w:szCs w:val="22"/>
        </w:rPr>
      </w:pPr>
      <w:bookmarkStart w:id="1" w:name="_Hlk57361408"/>
      <w:bookmarkStart w:id="2" w:name="_Hlk22824467"/>
      <w:bookmarkStart w:id="3" w:name="_Hlk23938307"/>
      <w:r>
        <w:rPr>
          <w:b/>
          <w:bCs/>
          <w:szCs w:val="22"/>
        </w:rPr>
        <w:t>Bautafel</w:t>
      </w:r>
    </w:p>
    <w:p w14:paraId="10E9E3A6" w14:textId="77777777" w:rsidR="00D15B51" w:rsidRDefault="00D15B51" w:rsidP="00DC5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89BDC4" w14:textId="4AE24DBD" w:rsidR="00B94328" w:rsidRDefault="00D15B51" w:rsidP="00DC5C63">
      <w:pPr>
        <w:ind w:left="2124" w:hanging="2124"/>
        <w:rPr>
          <w:rFonts w:cs="Arial"/>
          <w:bCs/>
          <w:szCs w:val="22"/>
        </w:rPr>
      </w:pPr>
      <w:r w:rsidRPr="009C6844">
        <w:rPr>
          <w:rFonts w:cs="Arial"/>
          <w:b/>
          <w:szCs w:val="22"/>
        </w:rPr>
        <w:t>Objekt:</w:t>
      </w:r>
      <w:r w:rsidRPr="009C6844">
        <w:rPr>
          <w:rFonts w:cs="Arial"/>
          <w:b/>
          <w:szCs w:val="22"/>
        </w:rPr>
        <w:tab/>
      </w:r>
      <w:r w:rsidR="00B94328" w:rsidRPr="00B94328">
        <w:rPr>
          <w:rFonts w:cs="Arial"/>
          <w:bCs/>
          <w:szCs w:val="22"/>
        </w:rPr>
        <w:t>ANOHA - Die Kinderwelt des Jüdischen Museums, Berlin</w:t>
      </w:r>
      <w:r w:rsidR="00AB778B">
        <w:rPr>
          <w:rFonts w:cs="Arial"/>
          <w:bCs/>
          <w:szCs w:val="22"/>
        </w:rPr>
        <w:t xml:space="preserve">, </w:t>
      </w:r>
      <w:hyperlink r:id="rId8" w:history="1">
        <w:r w:rsidR="00093A9A" w:rsidRPr="00093A9A">
          <w:rPr>
            <w:rStyle w:val="Hyperlink"/>
            <w:rFonts w:cs="Arial"/>
            <w:bCs/>
            <w:szCs w:val="22"/>
          </w:rPr>
          <w:t>www.jmberlin.de/ANOHA</w:t>
        </w:r>
      </w:hyperlink>
    </w:p>
    <w:p w14:paraId="609D8122" w14:textId="22666DA9" w:rsidR="00D15B51" w:rsidRPr="009C6844" w:rsidRDefault="00D15B51" w:rsidP="00DC5C63">
      <w:pPr>
        <w:rPr>
          <w:rFonts w:cs="Arial"/>
          <w:b/>
          <w:szCs w:val="22"/>
        </w:rPr>
      </w:pPr>
      <w:r w:rsidRPr="009C6844">
        <w:rPr>
          <w:rFonts w:cs="Arial"/>
          <w:b/>
          <w:szCs w:val="22"/>
        </w:rPr>
        <w:tab/>
      </w:r>
    </w:p>
    <w:p w14:paraId="0C2BF418" w14:textId="5B9CAF19" w:rsidR="00D15B51" w:rsidRDefault="00D15B51" w:rsidP="00DC5C63">
      <w:pPr>
        <w:ind w:left="2124" w:hanging="2124"/>
        <w:rPr>
          <w:rFonts w:cs="Arial"/>
          <w:bCs/>
          <w:szCs w:val="22"/>
        </w:rPr>
      </w:pPr>
      <w:r w:rsidRPr="00D44422">
        <w:rPr>
          <w:rFonts w:cs="Arial"/>
          <w:b/>
          <w:szCs w:val="22"/>
        </w:rPr>
        <w:t>Bauherr</w:t>
      </w:r>
      <w:r>
        <w:rPr>
          <w:rFonts w:cs="Arial"/>
          <w:b/>
          <w:szCs w:val="22"/>
        </w:rPr>
        <w:t>:</w:t>
      </w:r>
      <w:r w:rsidRPr="00D15B51">
        <w:t xml:space="preserve"> </w:t>
      </w:r>
      <w:r w:rsidRPr="00D15B51">
        <w:rPr>
          <w:rFonts w:cs="Arial"/>
          <w:b/>
          <w:szCs w:val="22"/>
        </w:rPr>
        <w:tab/>
      </w:r>
      <w:r w:rsidR="00E03654" w:rsidRPr="00E03654">
        <w:rPr>
          <w:rFonts w:cs="Arial"/>
          <w:bCs/>
          <w:szCs w:val="22"/>
        </w:rPr>
        <w:t>Stiftung Jüdisches Museum Berlin</w:t>
      </w:r>
      <w:r w:rsidR="00E03654">
        <w:rPr>
          <w:rFonts w:cs="Arial"/>
          <w:bCs/>
          <w:szCs w:val="22"/>
        </w:rPr>
        <w:t xml:space="preserve">, </w:t>
      </w:r>
      <w:hyperlink r:id="rId9" w:history="1">
        <w:r w:rsidR="00E03654" w:rsidRPr="0067734F">
          <w:rPr>
            <w:rStyle w:val="Hyperlink"/>
            <w:rFonts w:cs="Arial"/>
            <w:bCs/>
            <w:szCs w:val="22"/>
          </w:rPr>
          <w:t>www.jmberlin.de</w:t>
        </w:r>
      </w:hyperlink>
    </w:p>
    <w:p w14:paraId="68D1C121" w14:textId="77777777" w:rsidR="00D15B51" w:rsidRDefault="00D15B51" w:rsidP="00DC5C63">
      <w:pPr>
        <w:ind w:left="2124" w:hanging="2124"/>
        <w:rPr>
          <w:rFonts w:cs="Arial"/>
          <w:b/>
          <w:szCs w:val="22"/>
        </w:rPr>
      </w:pPr>
    </w:p>
    <w:p w14:paraId="768896B1" w14:textId="6394BC66" w:rsidR="003532CA" w:rsidRDefault="00D15B51" w:rsidP="00DC5C63">
      <w:pPr>
        <w:ind w:left="2124" w:hanging="2124"/>
      </w:pPr>
      <w:r w:rsidRPr="00F3015F">
        <w:rPr>
          <w:b/>
          <w:bCs/>
        </w:rPr>
        <w:t>Architekt:</w:t>
      </w:r>
      <w:r>
        <w:tab/>
      </w:r>
      <w:r w:rsidR="00E21572">
        <w:t xml:space="preserve">Olson Kundig </w:t>
      </w:r>
      <w:proofErr w:type="spellStart"/>
      <w:r w:rsidR="00E21572">
        <w:t>Architects</w:t>
      </w:r>
      <w:proofErr w:type="spellEnd"/>
      <w:r w:rsidR="00E21572">
        <w:t xml:space="preserve">, Seattle mit </w:t>
      </w:r>
      <w:r w:rsidR="00B94328">
        <w:t>Architekturbüro Engelbrecht, Ber</w:t>
      </w:r>
      <w:r w:rsidR="00E21572">
        <w:t xml:space="preserve">lin </w:t>
      </w:r>
      <w:hyperlink r:id="rId10" w:history="1">
        <w:r w:rsidR="00E27C2D" w:rsidRPr="00E27C2D">
          <w:rPr>
            <w:rStyle w:val="Hyperlink"/>
          </w:rPr>
          <w:t>www.architekturbuero-engelbrecht.de</w:t>
        </w:r>
      </w:hyperlink>
    </w:p>
    <w:p w14:paraId="26227438" w14:textId="77777777" w:rsidR="003532CA" w:rsidRDefault="003532CA" w:rsidP="00DC5C63">
      <w:pPr>
        <w:ind w:left="2124" w:hanging="2124"/>
      </w:pPr>
    </w:p>
    <w:p w14:paraId="5DDA4ED4" w14:textId="6C70D052" w:rsidR="001F21A4" w:rsidRDefault="003532CA" w:rsidP="00DC5C63">
      <w:pPr>
        <w:ind w:left="2124" w:hanging="2124"/>
        <w:rPr>
          <w:b/>
          <w:bCs/>
        </w:rPr>
      </w:pPr>
      <w:r w:rsidRPr="003532CA">
        <w:rPr>
          <w:b/>
          <w:bCs/>
        </w:rPr>
        <w:t>Ausstellungs</w:t>
      </w:r>
      <w:r w:rsidR="001F21A4">
        <w:rPr>
          <w:b/>
          <w:bCs/>
        </w:rPr>
        <w:t>-</w:t>
      </w:r>
      <w:r w:rsidR="001F21A4">
        <w:rPr>
          <w:b/>
          <w:bCs/>
        </w:rPr>
        <w:tab/>
      </w:r>
      <w:r w:rsidR="001F21A4">
        <w:rPr>
          <w:b/>
          <w:bCs/>
        </w:rPr>
        <w:tab/>
      </w:r>
    </w:p>
    <w:p w14:paraId="2582B9E6" w14:textId="62F65C38" w:rsidR="003532CA" w:rsidRPr="003532CA" w:rsidRDefault="00B45F76" w:rsidP="00DC5C63">
      <w:pPr>
        <w:ind w:left="2124" w:hanging="2124"/>
      </w:pPr>
      <w:r>
        <w:rPr>
          <w:b/>
          <w:bCs/>
        </w:rPr>
        <w:t>k</w:t>
      </w:r>
      <w:r w:rsidR="001F21A4">
        <w:rPr>
          <w:b/>
          <w:bCs/>
        </w:rPr>
        <w:t>onzept</w:t>
      </w:r>
      <w:r w:rsidR="001F21A4">
        <w:rPr>
          <w:b/>
          <w:bCs/>
        </w:rPr>
        <w:tab/>
      </w:r>
      <w:r w:rsidR="00E21572">
        <w:t xml:space="preserve">Olson Kundig </w:t>
      </w:r>
      <w:proofErr w:type="spellStart"/>
      <w:r w:rsidR="00E21572">
        <w:t>Architects</w:t>
      </w:r>
      <w:proofErr w:type="spellEnd"/>
      <w:r w:rsidR="00E21572">
        <w:t>, Seattle</w:t>
      </w:r>
      <w:r w:rsidR="00E21572" w:rsidRPr="003532CA">
        <w:t xml:space="preserve"> </w:t>
      </w:r>
      <w:r w:rsidR="00E21572">
        <w:t>mit vo</w:t>
      </w:r>
      <w:r w:rsidR="003532CA" w:rsidRPr="003532CA">
        <w:t>n Grote GmbH, Berlin,</w:t>
      </w:r>
      <w:r w:rsidR="003532CA">
        <w:rPr>
          <w:b/>
          <w:bCs/>
        </w:rPr>
        <w:t xml:space="preserve"> </w:t>
      </w:r>
      <w:hyperlink r:id="rId11" w:history="1">
        <w:r w:rsidR="003532CA" w:rsidRPr="003532CA">
          <w:rPr>
            <w:rStyle w:val="Hyperlink"/>
          </w:rPr>
          <w:t>www.vongrote.com</w:t>
        </w:r>
      </w:hyperlink>
    </w:p>
    <w:p w14:paraId="7E0D553A" w14:textId="77777777" w:rsidR="00D15B51" w:rsidRDefault="00D15B51" w:rsidP="00DC5C63">
      <w:pPr>
        <w:ind w:left="2124" w:hanging="2124"/>
      </w:pPr>
    </w:p>
    <w:p w14:paraId="5424D2A8" w14:textId="4A8EF851" w:rsidR="00D064AB" w:rsidRDefault="00D15B51" w:rsidP="00DC5C63">
      <w:pPr>
        <w:ind w:left="2124" w:hanging="2124"/>
      </w:pPr>
      <w:r w:rsidRPr="003E7AD9">
        <w:rPr>
          <w:b/>
          <w:bCs/>
        </w:rPr>
        <w:t>Verleger:</w:t>
      </w:r>
      <w:r>
        <w:rPr>
          <w:b/>
          <w:bCs/>
        </w:rPr>
        <w:tab/>
      </w:r>
      <w:proofErr w:type="spellStart"/>
      <w:r w:rsidR="00D064AB" w:rsidRPr="00D064AB">
        <w:t>Schandert</w:t>
      </w:r>
      <w:proofErr w:type="spellEnd"/>
      <w:r w:rsidR="00D064AB" w:rsidRPr="00D064AB">
        <w:t xml:space="preserve"> GmbH, </w:t>
      </w:r>
      <w:r w:rsidR="000C4E63">
        <w:t xml:space="preserve">Jüterbog, </w:t>
      </w:r>
      <w:hyperlink r:id="rId12" w:history="1">
        <w:r w:rsidR="000C4E63" w:rsidRPr="0067734F">
          <w:rPr>
            <w:rStyle w:val="Hyperlink"/>
          </w:rPr>
          <w:t>www.raumgestaltung-schandert.com</w:t>
        </w:r>
      </w:hyperlink>
    </w:p>
    <w:p w14:paraId="3525AF78" w14:textId="77777777" w:rsidR="00883E27" w:rsidRPr="00185B46" w:rsidRDefault="00883E27" w:rsidP="00DC5C63">
      <w:pPr>
        <w:ind w:left="2124" w:hanging="2124"/>
        <w:rPr>
          <w:rFonts w:cs="Arial"/>
          <w:b/>
          <w:szCs w:val="22"/>
        </w:rPr>
      </w:pPr>
    </w:p>
    <w:p w14:paraId="531B1712" w14:textId="40ABDE7F" w:rsidR="00F259B9" w:rsidRPr="00F259B9" w:rsidRDefault="00D15B51" w:rsidP="00DC5C63">
      <w:pPr>
        <w:ind w:left="2126" w:hanging="2126"/>
        <w:rPr>
          <w:rFonts w:cs="Arial"/>
          <w:bCs/>
          <w:szCs w:val="22"/>
        </w:rPr>
      </w:pPr>
      <w:bookmarkStart w:id="4" w:name="_Hlk58236485"/>
      <w:r w:rsidRPr="00FC59E4">
        <w:rPr>
          <w:rFonts w:cs="Arial"/>
          <w:b/>
          <w:szCs w:val="22"/>
        </w:rPr>
        <w:t xml:space="preserve">Produkte: </w:t>
      </w:r>
      <w:r w:rsidRPr="00FC59E4">
        <w:rPr>
          <w:rFonts w:cs="Arial"/>
          <w:b/>
          <w:szCs w:val="22"/>
        </w:rPr>
        <w:tab/>
      </w:r>
      <w:proofErr w:type="spellStart"/>
      <w:r w:rsidR="00F259B9" w:rsidRPr="00F259B9">
        <w:rPr>
          <w:rFonts w:cs="Arial"/>
          <w:bCs/>
          <w:szCs w:val="22"/>
        </w:rPr>
        <w:t>noraplan</w:t>
      </w:r>
      <w:proofErr w:type="spellEnd"/>
      <w:r w:rsidR="00F259B9" w:rsidRPr="00F259B9">
        <w:rPr>
          <w:rFonts w:cs="Arial"/>
          <w:bCs/>
          <w:szCs w:val="22"/>
        </w:rPr>
        <w:t xml:space="preserve">® uni, </w:t>
      </w:r>
      <w:r w:rsidR="00B12CA9">
        <w:rPr>
          <w:rFonts w:cs="Arial"/>
          <w:bCs/>
          <w:szCs w:val="22"/>
        </w:rPr>
        <w:t>Farbe</w:t>
      </w:r>
      <w:r w:rsidR="00E42584">
        <w:rPr>
          <w:rFonts w:cs="Arial"/>
          <w:bCs/>
          <w:szCs w:val="22"/>
        </w:rPr>
        <w:t xml:space="preserve"> 2140</w:t>
      </w:r>
    </w:p>
    <w:p w14:paraId="470AE9FE" w14:textId="04F7C68C" w:rsidR="00D064AB" w:rsidRDefault="00D15B51" w:rsidP="00DC5C63">
      <w:pPr>
        <w:ind w:left="2126" w:hanging="2"/>
        <w:rPr>
          <w:rFonts w:cs="Arial"/>
          <w:b/>
          <w:szCs w:val="22"/>
        </w:rPr>
      </w:pPr>
      <w:r w:rsidRPr="00FC59E4">
        <w:rPr>
          <w:rFonts w:cs="Arial"/>
          <w:szCs w:val="22"/>
        </w:rPr>
        <w:t xml:space="preserve">Fläche </w:t>
      </w:r>
      <w:r>
        <w:rPr>
          <w:rFonts w:cs="Arial"/>
          <w:szCs w:val="22"/>
        </w:rPr>
        <w:t xml:space="preserve">insg. </w:t>
      </w:r>
      <w:r w:rsidRPr="00FC59E4">
        <w:rPr>
          <w:rFonts w:cs="Arial"/>
          <w:szCs w:val="22"/>
        </w:rPr>
        <w:t>ca</w:t>
      </w:r>
      <w:r w:rsidRPr="00A26815">
        <w:rPr>
          <w:rFonts w:cs="Arial"/>
          <w:szCs w:val="22"/>
        </w:rPr>
        <w:t xml:space="preserve">. </w:t>
      </w:r>
      <w:r w:rsidR="004D0CC9" w:rsidRPr="00A26815">
        <w:rPr>
          <w:rFonts w:cs="Arial"/>
          <w:szCs w:val="22"/>
        </w:rPr>
        <w:t>1.</w:t>
      </w:r>
      <w:r w:rsidR="003B4A53" w:rsidRPr="00A26815">
        <w:rPr>
          <w:rFonts w:cs="Arial"/>
          <w:szCs w:val="22"/>
        </w:rPr>
        <w:t>9</w:t>
      </w:r>
      <w:r w:rsidR="004D0CC9" w:rsidRPr="00A26815">
        <w:rPr>
          <w:rFonts w:cs="Arial"/>
          <w:szCs w:val="22"/>
        </w:rPr>
        <w:t>00</w:t>
      </w:r>
      <w:r w:rsidR="00CF57DC" w:rsidRPr="00A26815">
        <w:rPr>
          <w:rFonts w:cs="Arial"/>
          <w:szCs w:val="22"/>
        </w:rPr>
        <w:t xml:space="preserve"> </w:t>
      </w:r>
      <w:r w:rsidRPr="00A26815">
        <w:rPr>
          <w:rFonts w:cs="Arial"/>
          <w:szCs w:val="22"/>
        </w:rPr>
        <w:t>m²</w:t>
      </w:r>
      <w:r w:rsidRPr="00FC59E4">
        <w:rPr>
          <w:rFonts w:cs="Arial"/>
          <w:b/>
          <w:szCs w:val="22"/>
        </w:rPr>
        <w:tab/>
      </w:r>
    </w:p>
    <w:p w14:paraId="0BC26B0D" w14:textId="77777777" w:rsidR="00D064AB" w:rsidRDefault="00D064AB" w:rsidP="00DC5C63">
      <w:pPr>
        <w:ind w:left="2126" w:hanging="2"/>
        <w:rPr>
          <w:rFonts w:cs="Arial"/>
          <w:szCs w:val="22"/>
        </w:rPr>
      </w:pPr>
    </w:p>
    <w:p w14:paraId="5AF9CE05" w14:textId="3C97ED0B" w:rsidR="00D15B51" w:rsidRDefault="00D064AB" w:rsidP="00DC5C63">
      <w:pPr>
        <w:ind w:left="2126" w:hanging="2126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Verlegung:</w:t>
      </w:r>
      <w:r>
        <w:rPr>
          <w:rFonts w:cs="Arial"/>
          <w:b/>
          <w:szCs w:val="22"/>
        </w:rPr>
        <w:tab/>
      </w:r>
      <w:bookmarkStart w:id="5" w:name="_Hlk57362968"/>
      <w:r>
        <w:rPr>
          <w:rFonts w:cs="Arial"/>
          <w:bCs/>
          <w:szCs w:val="22"/>
        </w:rPr>
        <w:t>09</w:t>
      </w:r>
      <w:r w:rsidR="003A1F73">
        <w:rPr>
          <w:rFonts w:cs="Arial"/>
          <w:bCs/>
          <w:szCs w:val="22"/>
        </w:rPr>
        <w:t xml:space="preserve"> </w:t>
      </w:r>
      <w:r w:rsidRPr="00CC7ADE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>11</w:t>
      </w:r>
      <w:r w:rsidRPr="00CC7ADE">
        <w:rPr>
          <w:rFonts w:cs="Arial"/>
          <w:bCs/>
          <w:szCs w:val="22"/>
        </w:rPr>
        <w:t>/</w:t>
      </w:r>
      <w:bookmarkEnd w:id="5"/>
      <w:r w:rsidRPr="00CC7ADE">
        <w:rPr>
          <w:rFonts w:cs="Arial"/>
          <w:bCs/>
          <w:szCs w:val="22"/>
        </w:rPr>
        <w:t>20</w:t>
      </w:r>
      <w:r>
        <w:rPr>
          <w:rFonts w:cs="Arial"/>
          <w:bCs/>
          <w:szCs w:val="22"/>
        </w:rPr>
        <w:t>19</w:t>
      </w:r>
      <w:r w:rsidR="00D15B51" w:rsidRPr="005F7D52">
        <w:rPr>
          <w:rFonts w:cs="Arial"/>
          <w:szCs w:val="22"/>
          <w:highlight w:val="yellow"/>
        </w:rPr>
        <w:br/>
      </w:r>
    </w:p>
    <w:p w14:paraId="009AF67E" w14:textId="527572F9" w:rsidR="00D15B51" w:rsidRPr="00976397" w:rsidRDefault="00D15B51" w:rsidP="00DC5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color w:val="000000"/>
          <w:szCs w:val="22"/>
        </w:rPr>
      </w:pPr>
      <w:bookmarkStart w:id="6" w:name="_Hlk57985149"/>
      <w:bookmarkEnd w:id="4"/>
      <w:r w:rsidRPr="00976397">
        <w:rPr>
          <w:rFonts w:cs="Arial"/>
          <w:b/>
          <w:szCs w:val="22"/>
        </w:rPr>
        <w:t>Einsatzbereich:</w:t>
      </w:r>
      <w:r w:rsidRPr="00976397">
        <w:rPr>
          <w:rFonts w:cs="Arial"/>
          <w:b/>
          <w:szCs w:val="22"/>
        </w:rPr>
        <w:tab/>
      </w:r>
      <w:r w:rsidR="00B94328" w:rsidRPr="00B94328">
        <w:rPr>
          <w:rFonts w:cs="Arial"/>
          <w:bCs/>
          <w:szCs w:val="22"/>
        </w:rPr>
        <w:t>Ausstellungsflächen</w:t>
      </w:r>
      <w:r w:rsidR="007F187A">
        <w:rPr>
          <w:rFonts w:cs="Arial"/>
          <w:bCs/>
          <w:szCs w:val="22"/>
        </w:rPr>
        <w:t>, Ateliers</w:t>
      </w:r>
    </w:p>
    <w:bookmarkEnd w:id="6"/>
    <w:p w14:paraId="53EEF1D3" w14:textId="77777777" w:rsidR="00D15B51" w:rsidRPr="00976397" w:rsidRDefault="00D15B51" w:rsidP="00DC5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color w:val="000000"/>
          <w:szCs w:val="22"/>
        </w:rPr>
      </w:pPr>
    </w:p>
    <w:p w14:paraId="10C01262" w14:textId="5BB03B9A" w:rsidR="00D15B51" w:rsidRPr="00976397" w:rsidRDefault="00D15B51" w:rsidP="00DC5C6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976397">
        <w:rPr>
          <w:b/>
          <w:color w:val="000000"/>
          <w:szCs w:val="22"/>
        </w:rPr>
        <w:t>Copyright Fotos:</w:t>
      </w:r>
      <w:r w:rsidRPr="00976397">
        <w:rPr>
          <w:color w:val="000000"/>
          <w:szCs w:val="22"/>
        </w:rPr>
        <w:t xml:space="preserve"> </w:t>
      </w:r>
      <w:r w:rsidRPr="00976397">
        <w:rPr>
          <w:color w:val="000000"/>
          <w:szCs w:val="22"/>
        </w:rPr>
        <w:tab/>
      </w:r>
      <w:r w:rsidR="00B94328">
        <w:rPr>
          <w:color w:val="000000"/>
          <w:szCs w:val="22"/>
        </w:rPr>
        <w:t>Stephan Falk</w:t>
      </w:r>
      <w:r>
        <w:rPr>
          <w:color w:val="000000"/>
          <w:szCs w:val="22"/>
        </w:rPr>
        <w:t>*</w:t>
      </w:r>
    </w:p>
    <w:bookmarkEnd w:id="1"/>
    <w:p w14:paraId="338DF9AB" w14:textId="77777777" w:rsidR="00D15B51" w:rsidRPr="00976397" w:rsidRDefault="00D15B51" w:rsidP="00DC5C6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</w:p>
    <w:bookmarkEnd w:id="2"/>
    <w:bookmarkEnd w:id="3"/>
    <w:p w14:paraId="2C88F664" w14:textId="77777777" w:rsidR="009F6CEC" w:rsidRDefault="009F6CEC" w:rsidP="00DC5C63">
      <w:pPr>
        <w:rPr>
          <w:color w:val="000000"/>
          <w:szCs w:val="22"/>
        </w:rPr>
      </w:pPr>
    </w:p>
    <w:p w14:paraId="3582D372" w14:textId="77777777" w:rsidR="00A26815" w:rsidRPr="00016D23" w:rsidRDefault="00A26815" w:rsidP="00DC5C63">
      <w:pPr>
        <w:ind w:left="142" w:hanging="142"/>
        <w:rPr>
          <w:color w:val="000000"/>
          <w:sz w:val="20"/>
          <w:szCs w:val="20"/>
        </w:rPr>
      </w:pPr>
      <w:bookmarkStart w:id="7" w:name="_Hlk13046705"/>
      <w:bookmarkStart w:id="8" w:name="_Hlk71100782"/>
      <w:r w:rsidRPr="00016D23">
        <w:rPr>
          <w:color w:val="000000"/>
          <w:sz w:val="20"/>
          <w:szCs w:val="20"/>
        </w:rPr>
        <w:t xml:space="preserve">* </w:t>
      </w:r>
      <w:bookmarkEnd w:id="7"/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bookmarkEnd w:id="8"/>
    <w:p w14:paraId="76F697AC" w14:textId="77777777" w:rsidR="00A26815" w:rsidRDefault="00A26815" w:rsidP="00DC5C63">
      <w:pPr>
        <w:ind w:left="142" w:hanging="142"/>
        <w:rPr>
          <w:color w:val="000000"/>
          <w:szCs w:val="22"/>
        </w:rPr>
      </w:pPr>
    </w:p>
    <w:p w14:paraId="6D25AAD3" w14:textId="77777777" w:rsidR="00A26815" w:rsidRDefault="00A26815" w:rsidP="00DC5C63">
      <w:pPr>
        <w:ind w:left="142" w:hanging="142"/>
        <w:rPr>
          <w:b/>
          <w:bCs/>
          <w:i/>
          <w:szCs w:val="22"/>
          <w:u w:val="single"/>
        </w:rPr>
      </w:pPr>
    </w:p>
    <w:p w14:paraId="59175EE8" w14:textId="77777777" w:rsidR="00A26815" w:rsidRPr="005C32C1" w:rsidRDefault="00A26815" w:rsidP="00DC5C63">
      <w:pPr>
        <w:rPr>
          <w:b/>
          <w:bCs/>
          <w:i/>
          <w:sz w:val="18"/>
          <w:szCs w:val="18"/>
          <w:u w:val="single"/>
        </w:rPr>
      </w:pPr>
      <w:bookmarkStart w:id="9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70A0C6AA" w14:textId="77777777" w:rsidR="00A26815" w:rsidRPr="005C32C1" w:rsidRDefault="00A26815" w:rsidP="00DC5C6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62F26689" w14:textId="77777777" w:rsidR="00A26815" w:rsidRPr="0071775C" w:rsidRDefault="00A26815" w:rsidP="00DC5C63">
      <w:pPr>
        <w:rPr>
          <w:rFonts w:cs="Arial"/>
          <w:i/>
          <w:iCs/>
          <w:noProof/>
          <w:sz w:val="18"/>
          <w:szCs w:val="18"/>
        </w:rPr>
      </w:pPr>
    </w:p>
    <w:p w14:paraId="08547C80" w14:textId="77777777" w:rsidR="00A26815" w:rsidRDefault="00A26815" w:rsidP="00DC5C6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2C38EF1A" w14:textId="77777777" w:rsidR="00A26815" w:rsidRPr="005C32C1" w:rsidRDefault="00A26815" w:rsidP="00DC5C63">
      <w:pPr>
        <w:rPr>
          <w:bCs/>
          <w:i/>
          <w:sz w:val="18"/>
          <w:szCs w:val="18"/>
        </w:rPr>
      </w:pPr>
    </w:p>
    <w:p w14:paraId="1F397F8E" w14:textId="77777777" w:rsidR="00A26815" w:rsidRDefault="00A26815" w:rsidP="00DC5C63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3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4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5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6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7BDF2C85" w14:textId="77777777" w:rsidR="00A26815" w:rsidRPr="005C32C1" w:rsidRDefault="00A26815" w:rsidP="00DC5C63">
      <w:pPr>
        <w:rPr>
          <w:bCs/>
          <w:i/>
          <w:sz w:val="18"/>
          <w:szCs w:val="18"/>
        </w:rPr>
      </w:pPr>
    </w:p>
    <w:p w14:paraId="3BBBE486" w14:textId="77777777" w:rsidR="00A26815" w:rsidRPr="005C32C1" w:rsidRDefault="00A26815" w:rsidP="00DC5C6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7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8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323ACC69" w14:textId="77777777" w:rsidR="00A26815" w:rsidRDefault="00A26815" w:rsidP="00DC5C63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14C0A8EC" w14:textId="77777777" w:rsidR="00A26815" w:rsidRDefault="00A26815" w:rsidP="00DC5C63">
      <w:pPr>
        <w:rPr>
          <w:rFonts w:cs="Arial"/>
          <w:bCs/>
          <w:i/>
          <w:sz w:val="18"/>
          <w:szCs w:val="18"/>
        </w:rPr>
      </w:pPr>
    </w:p>
    <w:p w14:paraId="3E1D11DE" w14:textId="77777777" w:rsidR="00A26815" w:rsidRDefault="00A26815" w:rsidP="00DC5C63">
      <w:pPr>
        <w:rPr>
          <w:rFonts w:cs="Arial"/>
          <w:bCs/>
          <w:i/>
          <w:sz w:val="18"/>
          <w:szCs w:val="18"/>
        </w:rPr>
      </w:pPr>
    </w:p>
    <w:p w14:paraId="54BC35DC" w14:textId="5C0C8765" w:rsidR="00A26815" w:rsidRPr="00A26815" w:rsidRDefault="00A26815" w:rsidP="00DC5C63">
      <w:pPr>
        <w:rPr>
          <w:rFonts w:cs="Arial"/>
          <w:bCs/>
          <w:i/>
          <w:sz w:val="18"/>
          <w:szCs w:val="18"/>
        </w:rPr>
      </w:pPr>
      <w:bookmarkStart w:id="10" w:name="_Hlk13046668"/>
      <w:r w:rsidRPr="00C84ABF">
        <w:rPr>
          <w:b/>
          <w:sz w:val="18"/>
          <w:szCs w:val="18"/>
        </w:rPr>
        <w:t>Pressekontakt:</w:t>
      </w:r>
    </w:p>
    <w:p w14:paraId="536B0B7E" w14:textId="77777777" w:rsidR="00A26815" w:rsidRPr="00C84ABF" w:rsidRDefault="00A26815" w:rsidP="00DC5C63">
      <w:pPr>
        <w:rPr>
          <w:i/>
          <w:sz w:val="18"/>
          <w:szCs w:val="18"/>
        </w:rPr>
      </w:pPr>
    </w:p>
    <w:p w14:paraId="4CA4C10E" w14:textId="77777777" w:rsidR="00A26815" w:rsidRPr="00C84ABF" w:rsidRDefault="00A26815" w:rsidP="00DC5C63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678F1F95" w14:textId="77777777" w:rsidR="00A26815" w:rsidRPr="00C84ABF" w:rsidRDefault="00A26815" w:rsidP="00DC5C63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78BB8DBD" w14:textId="77777777" w:rsidR="00A26815" w:rsidRPr="00C84ABF" w:rsidRDefault="00A26815" w:rsidP="00DC5C63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4E397A1B" w14:textId="77777777" w:rsidR="00A26815" w:rsidRPr="00C84ABF" w:rsidRDefault="00A26815" w:rsidP="00DC5C63">
      <w:pPr>
        <w:rPr>
          <w:sz w:val="18"/>
          <w:szCs w:val="18"/>
        </w:rPr>
      </w:pPr>
    </w:p>
    <w:p w14:paraId="0E0E2DC3" w14:textId="77777777" w:rsidR="00A26815" w:rsidRPr="00C84ABF" w:rsidRDefault="00A26815" w:rsidP="00DC5C63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50FE3E0C" w14:textId="77777777" w:rsidR="00A26815" w:rsidRPr="00D7396A" w:rsidRDefault="00A26815" w:rsidP="00DC5C63">
      <w:pPr>
        <w:rPr>
          <w:sz w:val="18"/>
          <w:szCs w:val="18"/>
          <w:lang w:val="en-US"/>
        </w:rPr>
      </w:pPr>
      <w:r w:rsidRPr="00D7396A">
        <w:rPr>
          <w:sz w:val="18"/>
          <w:szCs w:val="18"/>
          <w:lang w:val="en-US"/>
        </w:rPr>
        <w:t>Tel.: +49.6201.80-7287</w:t>
      </w:r>
      <w:r w:rsidRPr="00D7396A">
        <w:rPr>
          <w:sz w:val="18"/>
          <w:szCs w:val="18"/>
          <w:lang w:val="en-US"/>
        </w:rPr>
        <w:br/>
        <w:t xml:space="preserve">Mail: </w:t>
      </w:r>
      <w:hyperlink r:id="rId26" w:history="1">
        <w:r w:rsidRPr="00D7396A">
          <w:rPr>
            <w:rStyle w:val="Hyperlink"/>
            <w:sz w:val="18"/>
            <w:szCs w:val="18"/>
            <w:lang w:val="en-US"/>
          </w:rPr>
          <w:t>presse@nora.com</w:t>
        </w:r>
      </w:hyperlink>
      <w:r w:rsidRPr="00D7396A">
        <w:rPr>
          <w:sz w:val="18"/>
          <w:szCs w:val="18"/>
          <w:lang w:val="en-US"/>
        </w:rPr>
        <w:br/>
        <w:t xml:space="preserve">Internet: </w:t>
      </w:r>
      <w:hyperlink r:id="rId27" w:tgtFrame="_blank" w:history="1">
        <w:r w:rsidRPr="00D7396A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449F32A4" w14:textId="77777777" w:rsidR="00A26815" w:rsidRPr="00D7396A" w:rsidRDefault="00A26815" w:rsidP="00DC5C63">
      <w:pPr>
        <w:rPr>
          <w:color w:val="000000"/>
          <w:sz w:val="18"/>
          <w:szCs w:val="18"/>
          <w:lang w:val="en-US"/>
        </w:rPr>
      </w:pPr>
    </w:p>
    <w:p w14:paraId="2A66A714" w14:textId="77777777" w:rsidR="00A26815" w:rsidRPr="00C84ABF" w:rsidRDefault="00A26815" w:rsidP="00DC5C63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GCI Hering Schuppener</w:t>
      </w:r>
    </w:p>
    <w:p w14:paraId="3F247A84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757CE208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52F84311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1931CE40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26C23662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3AD0BDF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20AD1B51" w14:textId="77777777" w:rsidR="00A26815" w:rsidRPr="00C84ABF" w:rsidRDefault="00A26815" w:rsidP="00DC5C63">
      <w:pPr>
        <w:autoSpaceDE w:val="0"/>
        <w:autoSpaceDN w:val="0"/>
        <w:adjustRightInd w:val="0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8" w:history="1">
        <w:r w:rsidRPr="00C84ABF">
          <w:rPr>
            <w:rFonts w:cs="Arial"/>
            <w:bCs/>
            <w:color w:val="0000FF"/>
            <w:sz w:val="18"/>
            <w:szCs w:val="18"/>
            <w:u w:val="single"/>
          </w:rPr>
          <w:t>nlippelt@heringschuppener.com</w:t>
        </w:r>
      </w:hyperlink>
    </w:p>
    <w:bookmarkEnd w:id="9"/>
    <w:bookmarkEnd w:id="10"/>
    <w:p w14:paraId="537036F7" w14:textId="77777777" w:rsidR="004F419C" w:rsidRPr="00F11DF1" w:rsidRDefault="004F419C" w:rsidP="00DC5C63">
      <w:pPr>
        <w:autoSpaceDE w:val="0"/>
        <w:autoSpaceDN w:val="0"/>
        <w:adjustRightInd w:val="0"/>
        <w:rPr>
          <w:bCs/>
          <w:color w:val="0000FF"/>
          <w:szCs w:val="22"/>
          <w:u w:val="single"/>
        </w:rPr>
      </w:pPr>
    </w:p>
    <w:sectPr w:rsidR="004F419C" w:rsidRPr="00F11DF1" w:rsidSect="009116F1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EB2E" w14:textId="77777777" w:rsidR="00A93830" w:rsidRDefault="00A93830">
      <w:r>
        <w:separator/>
      </w:r>
    </w:p>
  </w:endnote>
  <w:endnote w:type="continuationSeparator" w:id="0">
    <w:p w14:paraId="03703CAD" w14:textId="77777777" w:rsidR="00A93830" w:rsidRDefault="00A9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3B4A53" w:rsidRDefault="003B4A53" w:rsidP="00B61A9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23141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876E" w14:textId="77777777" w:rsidR="00A93830" w:rsidRDefault="00A93830">
      <w:r>
        <w:separator/>
      </w:r>
    </w:p>
  </w:footnote>
  <w:footnote w:type="continuationSeparator" w:id="0">
    <w:p w14:paraId="4C0DD0AF" w14:textId="77777777" w:rsidR="00A93830" w:rsidRDefault="00A9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D2D371" w:rsidR="003B4A53" w:rsidRDefault="003B4A53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90494F2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3B4A53" w:rsidRDefault="003B4A53" w:rsidP="00FC15A0">
    <w:pPr>
      <w:pStyle w:val="Kopfzeile"/>
    </w:pPr>
  </w:p>
  <w:p w14:paraId="09BE3A63" w14:textId="77777777" w:rsidR="003B4A53" w:rsidRDefault="003B4A53" w:rsidP="00FC15A0">
    <w:pPr>
      <w:pStyle w:val="Kopfzeile"/>
    </w:pPr>
  </w:p>
  <w:p w14:paraId="61D2ABB3" w14:textId="77777777" w:rsidR="003B4A53" w:rsidRDefault="003B4A53" w:rsidP="00FC15A0">
    <w:pPr>
      <w:pStyle w:val="Kopfzeile"/>
    </w:pPr>
  </w:p>
  <w:p w14:paraId="6A11D3A8" w14:textId="77777777" w:rsidR="003B4A53" w:rsidRDefault="003B4A53" w:rsidP="00FC15A0">
    <w:pPr>
      <w:pStyle w:val="Kopfzeile"/>
    </w:pPr>
  </w:p>
  <w:p w14:paraId="48F1C7DF" w14:textId="150224B4" w:rsidR="003B4A53" w:rsidRPr="000D52E4" w:rsidRDefault="003B4A53" w:rsidP="00FC15A0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3B4A53" w:rsidRPr="002E4AED" w:rsidRDefault="003B4A53" w:rsidP="00FC15A0">
    <w:pPr>
      <w:pStyle w:val="Kopfzeile"/>
      <w:rPr>
        <w:noProof/>
      </w:rPr>
    </w:pPr>
  </w:p>
  <w:p w14:paraId="16C63C07" w14:textId="77777777" w:rsidR="003B4A53" w:rsidRPr="00C573D4" w:rsidRDefault="003B4A53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7387662C" w:rsidR="003B4A53" w:rsidRDefault="003B4A53" w:rsidP="00EA2F8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0F99382E" wp14:editId="275B4589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3B4A53" w:rsidRDefault="003B4A53" w:rsidP="00EA2F8C">
    <w:pPr>
      <w:pStyle w:val="Kopfzeile"/>
      <w:jc w:val="right"/>
    </w:pPr>
  </w:p>
  <w:p w14:paraId="20762B69" w14:textId="77777777" w:rsidR="003B4A53" w:rsidRDefault="003B4A53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3B4A53" w:rsidRDefault="003B4A53" w:rsidP="000869DC">
    <w:pPr>
      <w:pStyle w:val="Kopfzeile"/>
    </w:pPr>
  </w:p>
  <w:p w14:paraId="7E70C4CC" w14:textId="77777777" w:rsidR="003B4A53" w:rsidRDefault="003B4A53" w:rsidP="000869DC">
    <w:pPr>
      <w:pStyle w:val="Kopfzeile"/>
    </w:pPr>
  </w:p>
  <w:p w14:paraId="473ACDA8" w14:textId="78364815" w:rsidR="003B4A53" w:rsidRPr="000D52E4" w:rsidRDefault="003B4A53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3B4A53" w:rsidRPr="002E4AED" w:rsidRDefault="003B4A53" w:rsidP="00394FF8">
    <w:pPr>
      <w:pStyle w:val="Kopfzeile"/>
      <w:rPr>
        <w:noProof/>
      </w:rPr>
    </w:pPr>
  </w:p>
  <w:p w14:paraId="640ABAD7" w14:textId="77777777" w:rsidR="003B4A53" w:rsidRDefault="003B4A53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59B0"/>
    <w:rsid w:val="0000664B"/>
    <w:rsid w:val="00006B58"/>
    <w:rsid w:val="0001523A"/>
    <w:rsid w:val="00015AD3"/>
    <w:rsid w:val="000177EB"/>
    <w:rsid w:val="000249AB"/>
    <w:rsid w:val="00025938"/>
    <w:rsid w:val="00026B9C"/>
    <w:rsid w:val="00030713"/>
    <w:rsid w:val="00036B4A"/>
    <w:rsid w:val="00037665"/>
    <w:rsid w:val="000422B2"/>
    <w:rsid w:val="00044308"/>
    <w:rsid w:val="000475A4"/>
    <w:rsid w:val="0005269E"/>
    <w:rsid w:val="00057A4C"/>
    <w:rsid w:val="00060EFF"/>
    <w:rsid w:val="00066B9D"/>
    <w:rsid w:val="000818AD"/>
    <w:rsid w:val="000869DC"/>
    <w:rsid w:val="000914DE"/>
    <w:rsid w:val="00092B08"/>
    <w:rsid w:val="00093A9A"/>
    <w:rsid w:val="00096E2F"/>
    <w:rsid w:val="00096F71"/>
    <w:rsid w:val="000A0B01"/>
    <w:rsid w:val="000A0EAC"/>
    <w:rsid w:val="000A1F7C"/>
    <w:rsid w:val="000C01C9"/>
    <w:rsid w:val="000C433C"/>
    <w:rsid w:val="000C4E63"/>
    <w:rsid w:val="000C6EC6"/>
    <w:rsid w:val="000D1819"/>
    <w:rsid w:val="000D52E4"/>
    <w:rsid w:val="000D5843"/>
    <w:rsid w:val="000D67A2"/>
    <w:rsid w:val="000E5135"/>
    <w:rsid w:val="000E5756"/>
    <w:rsid w:val="000F295D"/>
    <w:rsid w:val="000F5636"/>
    <w:rsid w:val="000F7C12"/>
    <w:rsid w:val="00100E4B"/>
    <w:rsid w:val="00102032"/>
    <w:rsid w:val="00102EF6"/>
    <w:rsid w:val="00104543"/>
    <w:rsid w:val="00104735"/>
    <w:rsid w:val="00106240"/>
    <w:rsid w:val="00106AF9"/>
    <w:rsid w:val="00110756"/>
    <w:rsid w:val="0011645E"/>
    <w:rsid w:val="001212EA"/>
    <w:rsid w:val="0012358C"/>
    <w:rsid w:val="001330EB"/>
    <w:rsid w:val="00141DD2"/>
    <w:rsid w:val="00142518"/>
    <w:rsid w:val="00143790"/>
    <w:rsid w:val="001562B2"/>
    <w:rsid w:val="00162277"/>
    <w:rsid w:val="001675BC"/>
    <w:rsid w:val="00167D2E"/>
    <w:rsid w:val="001707F3"/>
    <w:rsid w:val="00172DBD"/>
    <w:rsid w:val="001775B4"/>
    <w:rsid w:val="00184016"/>
    <w:rsid w:val="001848C9"/>
    <w:rsid w:val="001854A3"/>
    <w:rsid w:val="001934B1"/>
    <w:rsid w:val="0019750E"/>
    <w:rsid w:val="001A51C6"/>
    <w:rsid w:val="001B58EC"/>
    <w:rsid w:val="001C0C3E"/>
    <w:rsid w:val="001C1EA4"/>
    <w:rsid w:val="001C5B14"/>
    <w:rsid w:val="001D248F"/>
    <w:rsid w:val="001D4716"/>
    <w:rsid w:val="001D5E6E"/>
    <w:rsid w:val="001D5E94"/>
    <w:rsid w:val="001D6042"/>
    <w:rsid w:val="001E3D4D"/>
    <w:rsid w:val="001E4586"/>
    <w:rsid w:val="001E7DE8"/>
    <w:rsid w:val="001E7E2C"/>
    <w:rsid w:val="001F21A4"/>
    <w:rsid w:val="001F6F17"/>
    <w:rsid w:val="002028AC"/>
    <w:rsid w:val="00203697"/>
    <w:rsid w:val="00205B0F"/>
    <w:rsid w:val="002128AA"/>
    <w:rsid w:val="00212AFC"/>
    <w:rsid w:val="0021414C"/>
    <w:rsid w:val="00215E84"/>
    <w:rsid w:val="00222309"/>
    <w:rsid w:val="002224D7"/>
    <w:rsid w:val="00225305"/>
    <w:rsid w:val="00231414"/>
    <w:rsid w:val="00235C91"/>
    <w:rsid w:val="0024782F"/>
    <w:rsid w:val="00252168"/>
    <w:rsid w:val="0025421B"/>
    <w:rsid w:val="00255198"/>
    <w:rsid w:val="002571A7"/>
    <w:rsid w:val="0026134D"/>
    <w:rsid w:val="00265EBB"/>
    <w:rsid w:val="00271E23"/>
    <w:rsid w:val="002748BD"/>
    <w:rsid w:val="0028088B"/>
    <w:rsid w:val="00281EA4"/>
    <w:rsid w:val="00296DCB"/>
    <w:rsid w:val="002A329F"/>
    <w:rsid w:val="002A40D6"/>
    <w:rsid w:val="002B318B"/>
    <w:rsid w:val="002B51E6"/>
    <w:rsid w:val="002C1E74"/>
    <w:rsid w:val="002C4B0C"/>
    <w:rsid w:val="002C7B4D"/>
    <w:rsid w:val="002C7F6A"/>
    <w:rsid w:val="002D0AC8"/>
    <w:rsid w:val="002D5A1A"/>
    <w:rsid w:val="002D6FF5"/>
    <w:rsid w:val="002E1272"/>
    <w:rsid w:val="002E340C"/>
    <w:rsid w:val="002E3D54"/>
    <w:rsid w:val="002E67B2"/>
    <w:rsid w:val="002F1C66"/>
    <w:rsid w:val="003013BE"/>
    <w:rsid w:val="00303406"/>
    <w:rsid w:val="00304338"/>
    <w:rsid w:val="00324E2C"/>
    <w:rsid w:val="00325129"/>
    <w:rsid w:val="003254D5"/>
    <w:rsid w:val="00332C9A"/>
    <w:rsid w:val="003358D1"/>
    <w:rsid w:val="00345C0A"/>
    <w:rsid w:val="003476A0"/>
    <w:rsid w:val="003532CA"/>
    <w:rsid w:val="003608D0"/>
    <w:rsid w:val="003666CD"/>
    <w:rsid w:val="00367BDF"/>
    <w:rsid w:val="00371050"/>
    <w:rsid w:val="00372A0C"/>
    <w:rsid w:val="0037526E"/>
    <w:rsid w:val="003756C6"/>
    <w:rsid w:val="00390FD4"/>
    <w:rsid w:val="00394FF8"/>
    <w:rsid w:val="003A0181"/>
    <w:rsid w:val="003A1F73"/>
    <w:rsid w:val="003A43CC"/>
    <w:rsid w:val="003A746F"/>
    <w:rsid w:val="003B4A53"/>
    <w:rsid w:val="003B7371"/>
    <w:rsid w:val="003C304A"/>
    <w:rsid w:val="003C3649"/>
    <w:rsid w:val="003C5655"/>
    <w:rsid w:val="003D18F3"/>
    <w:rsid w:val="003D3BFC"/>
    <w:rsid w:val="003D4F5E"/>
    <w:rsid w:val="003F4E46"/>
    <w:rsid w:val="003F5508"/>
    <w:rsid w:val="003F5AD4"/>
    <w:rsid w:val="00400D63"/>
    <w:rsid w:val="0040201D"/>
    <w:rsid w:val="00402601"/>
    <w:rsid w:val="00403FF6"/>
    <w:rsid w:val="0041787A"/>
    <w:rsid w:val="004217D7"/>
    <w:rsid w:val="00425A1D"/>
    <w:rsid w:val="004266FE"/>
    <w:rsid w:val="00440054"/>
    <w:rsid w:val="00443DD2"/>
    <w:rsid w:val="00457B3F"/>
    <w:rsid w:val="00463A76"/>
    <w:rsid w:val="0046699B"/>
    <w:rsid w:val="004717AF"/>
    <w:rsid w:val="00473DA6"/>
    <w:rsid w:val="004775A6"/>
    <w:rsid w:val="0047762C"/>
    <w:rsid w:val="004811CB"/>
    <w:rsid w:val="004823D1"/>
    <w:rsid w:val="00482A96"/>
    <w:rsid w:val="00484C17"/>
    <w:rsid w:val="00485C50"/>
    <w:rsid w:val="00485D4D"/>
    <w:rsid w:val="00486C57"/>
    <w:rsid w:val="00493130"/>
    <w:rsid w:val="0049405E"/>
    <w:rsid w:val="004944BE"/>
    <w:rsid w:val="004A18BF"/>
    <w:rsid w:val="004A3225"/>
    <w:rsid w:val="004B5CAD"/>
    <w:rsid w:val="004B6DC9"/>
    <w:rsid w:val="004B7329"/>
    <w:rsid w:val="004C016B"/>
    <w:rsid w:val="004C0CE8"/>
    <w:rsid w:val="004C13D0"/>
    <w:rsid w:val="004C5C9B"/>
    <w:rsid w:val="004C61CF"/>
    <w:rsid w:val="004C72A0"/>
    <w:rsid w:val="004D0CC9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04FF0"/>
    <w:rsid w:val="005112B6"/>
    <w:rsid w:val="0051443D"/>
    <w:rsid w:val="00515B1D"/>
    <w:rsid w:val="0052189C"/>
    <w:rsid w:val="00523BE6"/>
    <w:rsid w:val="00527ABE"/>
    <w:rsid w:val="00527CE1"/>
    <w:rsid w:val="00530D4A"/>
    <w:rsid w:val="0053135B"/>
    <w:rsid w:val="00535153"/>
    <w:rsid w:val="00540B26"/>
    <w:rsid w:val="00540CFF"/>
    <w:rsid w:val="00540FB6"/>
    <w:rsid w:val="0054207C"/>
    <w:rsid w:val="0054226D"/>
    <w:rsid w:val="005532E3"/>
    <w:rsid w:val="0055539C"/>
    <w:rsid w:val="00562AB3"/>
    <w:rsid w:val="00566EF6"/>
    <w:rsid w:val="00570774"/>
    <w:rsid w:val="0057504A"/>
    <w:rsid w:val="00575C69"/>
    <w:rsid w:val="00576470"/>
    <w:rsid w:val="00577644"/>
    <w:rsid w:val="005776BB"/>
    <w:rsid w:val="005820B2"/>
    <w:rsid w:val="00583B1A"/>
    <w:rsid w:val="00585AA5"/>
    <w:rsid w:val="0059491C"/>
    <w:rsid w:val="005953A7"/>
    <w:rsid w:val="005957AC"/>
    <w:rsid w:val="00596916"/>
    <w:rsid w:val="00597F05"/>
    <w:rsid w:val="005A2964"/>
    <w:rsid w:val="005B2C27"/>
    <w:rsid w:val="005C5CC4"/>
    <w:rsid w:val="005C6096"/>
    <w:rsid w:val="005D13B7"/>
    <w:rsid w:val="005D17C0"/>
    <w:rsid w:val="005D507C"/>
    <w:rsid w:val="005D5462"/>
    <w:rsid w:val="005D7F0A"/>
    <w:rsid w:val="005E1030"/>
    <w:rsid w:val="005E2B07"/>
    <w:rsid w:val="005E4723"/>
    <w:rsid w:val="005E71A4"/>
    <w:rsid w:val="005F4068"/>
    <w:rsid w:val="005F4900"/>
    <w:rsid w:val="005F5EF2"/>
    <w:rsid w:val="00620557"/>
    <w:rsid w:val="00621C7F"/>
    <w:rsid w:val="00626A7F"/>
    <w:rsid w:val="00627900"/>
    <w:rsid w:val="00636BF0"/>
    <w:rsid w:val="0064133E"/>
    <w:rsid w:val="00644980"/>
    <w:rsid w:val="00644E8E"/>
    <w:rsid w:val="00646DA1"/>
    <w:rsid w:val="00650320"/>
    <w:rsid w:val="00650DD2"/>
    <w:rsid w:val="00652F46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192D"/>
    <w:rsid w:val="006927B4"/>
    <w:rsid w:val="0069305F"/>
    <w:rsid w:val="00696B97"/>
    <w:rsid w:val="006A1C3D"/>
    <w:rsid w:val="006B4CC2"/>
    <w:rsid w:val="006B50C2"/>
    <w:rsid w:val="006B6EC2"/>
    <w:rsid w:val="006C06EF"/>
    <w:rsid w:val="006C407A"/>
    <w:rsid w:val="006C6997"/>
    <w:rsid w:val="006C7160"/>
    <w:rsid w:val="006D1424"/>
    <w:rsid w:val="006D6A99"/>
    <w:rsid w:val="006E03DE"/>
    <w:rsid w:val="006E5F31"/>
    <w:rsid w:val="006F4FDC"/>
    <w:rsid w:val="007063F0"/>
    <w:rsid w:val="00710269"/>
    <w:rsid w:val="0071607E"/>
    <w:rsid w:val="00716E0D"/>
    <w:rsid w:val="007208C5"/>
    <w:rsid w:val="00724E02"/>
    <w:rsid w:val="00730400"/>
    <w:rsid w:val="00733173"/>
    <w:rsid w:val="00733471"/>
    <w:rsid w:val="007419A9"/>
    <w:rsid w:val="00746A3E"/>
    <w:rsid w:val="00753449"/>
    <w:rsid w:val="00760C2A"/>
    <w:rsid w:val="00760E31"/>
    <w:rsid w:val="007610E9"/>
    <w:rsid w:val="00761725"/>
    <w:rsid w:val="007631B6"/>
    <w:rsid w:val="00771A72"/>
    <w:rsid w:val="00771C36"/>
    <w:rsid w:val="00774300"/>
    <w:rsid w:val="00780CD8"/>
    <w:rsid w:val="00781869"/>
    <w:rsid w:val="00782374"/>
    <w:rsid w:val="007856A7"/>
    <w:rsid w:val="00790149"/>
    <w:rsid w:val="007A3D32"/>
    <w:rsid w:val="007A6573"/>
    <w:rsid w:val="007A6D6A"/>
    <w:rsid w:val="007B2677"/>
    <w:rsid w:val="007B3046"/>
    <w:rsid w:val="007C29A6"/>
    <w:rsid w:val="007C3304"/>
    <w:rsid w:val="007C4BB2"/>
    <w:rsid w:val="007C6B16"/>
    <w:rsid w:val="007C7679"/>
    <w:rsid w:val="007D1E4D"/>
    <w:rsid w:val="007D2116"/>
    <w:rsid w:val="007D2F42"/>
    <w:rsid w:val="007D7013"/>
    <w:rsid w:val="007D7D4F"/>
    <w:rsid w:val="007E2694"/>
    <w:rsid w:val="007E27D0"/>
    <w:rsid w:val="007E2B7E"/>
    <w:rsid w:val="007F187A"/>
    <w:rsid w:val="007F46A5"/>
    <w:rsid w:val="007F510D"/>
    <w:rsid w:val="007F6A8C"/>
    <w:rsid w:val="00802C53"/>
    <w:rsid w:val="00810598"/>
    <w:rsid w:val="00811A3D"/>
    <w:rsid w:val="00817A6B"/>
    <w:rsid w:val="00825F84"/>
    <w:rsid w:val="0083019E"/>
    <w:rsid w:val="00830E2B"/>
    <w:rsid w:val="00836B62"/>
    <w:rsid w:val="00845530"/>
    <w:rsid w:val="008533A1"/>
    <w:rsid w:val="008541FC"/>
    <w:rsid w:val="00855065"/>
    <w:rsid w:val="00863D60"/>
    <w:rsid w:val="00865D7B"/>
    <w:rsid w:val="00874302"/>
    <w:rsid w:val="00877267"/>
    <w:rsid w:val="008838C1"/>
    <w:rsid w:val="00883E27"/>
    <w:rsid w:val="0089383F"/>
    <w:rsid w:val="00893EE7"/>
    <w:rsid w:val="00895F58"/>
    <w:rsid w:val="00896B56"/>
    <w:rsid w:val="008A2286"/>
    <w:rsid w:val="008A24A1"/>
    <w:rsid w:val="008A416A"/>
    <w:rsid w:val="008B0D91"/>
    <w:rsid w:val="008B1A69"/>
    <w:rsid w:val="008B63F4"/>
    <w:rsid w:val="008B7F12"/>
    <w:rsid w:val="008C6DA4"/>
    <w:rsid w:val="008C6E58"/>
    <w:rsid w:val="008D584D"/>
    <w:rsid w:val="008E0753"/>
    <w:rsid w:val="008E750E"/>
    <w:rsid w:val="008E7D1C"/>
    <w:rsid w:val="008F6F54"/>
    <w:rsid w:val="009116F1"/>
    <w:rsid w:val="009146B0"/>
    <w:rsid w:val="00914A89"/>
    <w:rsid w:val="00920296"/>
    <w:rsid w:val="00920A77"/>
    <w:rsid w:val="0094227A"/>
    <w:rsid w:val="00944923"/>
    <w:rsid w:val="009469A8"/>
    <w:rsid w:val="00955B8F"/>
    <w:rsid w:val="00957DF7"/>
    <w:rsid w:val="00961541"/>
    <w:rsid w:val="00962FFE"/>
    <w:rsid w:val="00964A26"/>
    <w:rsid w:val="00966F91"/>
    <w:rsid w:val="00970E30"/>
    <w:rsid w:val="00976299"/>
    <w:rsid w:val="009838C2"/>
    <w:rsid w:val="0098745B"/>
    <w:rsid w:val="00990C3D"/>
    <w:rsid w:val="00992DCF"/>
    <w:rsid w:val="009A3469"/>
    <w:rsid w:val="009A3B40"/>
    <w:rsid w:val="009A4889"/>
    <w:rsid w:val="009B0DD8"/>
    <w:rsid w:val="009B0F19"/>
    <w:rsid w:val="009C73C2"/>
    <w:rsid w:val="009C797C"/>
    <w:rsid w:val="009E0CD9"/>
    <w:rsid w:val="009F37C6"/>
    <w:rsid w:val="009F5A76"/>
    <w:rsid w:val="009F6CEC"/>
    <w:rsid w:val="009F7371"/>
    <w:rsid w:val="00A009E0"/>
    <w:rsid w:val="00A0278E"/>
    <w:rsid w:val="00A05C52"/>
    <w:rsid w:val="00A0738E"/>
    <w:rsid w:val="00A126AD"/>
    <w:rsid w:val="00A13853"/>
    <w:rsid w:val="00A1686A"/>
    <w:rsid w:val="00A200F4"/>
    <w:rsid w:val="00A26815"/>
    <w:rsid w:val="00A42BA5"/>
    <w:rsid w:val="00A457C5"/>
    <w:rsid w:val="00A464AD"/>
    <w:rsid w:val="00A468E4"/>
    <w:rsid w:val="00A51B66"/>
    <w:rsid w:val="00A60900"/>
    <w:rsid w:val="00A60AF9"/>
    <w:rsid w:val="00A612D9"/>
    <w:rsid w:val="00A6225F"/>
    <w:rsid w:val="00A6431D"/>
    <w:rsid w:val="00A64E8F"/>
    <w:rsid w:val="00A67F73"/>
    <w:rsid w:val="00A8190A"/>
    <w:rsid w:val="00A82851"/>
    <w:rsid w:val="00A82DE2"/>
    <w:rsid w:val="00A84A68"/>
    <w:rsid w:val="00A90641"/>
    <w:rsid w:val="00A921C6"/>
    <w:rsid w:val="00A93830"/>
    <w:rsid w:val="00A93BD4"/>
    <w:rsid w:val="00A94407"/>
    <w:rsid w:val="00A97213"/>
    <w:rsid w:val="00AA0BB5"/>
    <w:rsid w:val="00AA5AC9"/>
    <w:rsid w:val="00AB3D47"/>
    <w:rsid w:val="00AB4BBD"/>
    <w:rsid w:val="00AB5484"/>
    <w:rsid w:val="00AB778B"/>
    <w:rsid w:val="00AC2412"/>
    <w:rsid w:val="00AE2556"/>
    <w:rsid w:val="00AE4F96"/>
    <w:rsid w:val="00AF2A71"/>
    <w:rsid w:val="00AF5D31"/>
    <w:rsid w:val="00B012EC"/>
    <w:rsid w:val="00B0469E"/>
    <w:rsid w:val="00B10E60"/>
    <w:rsid w:val="00B12CA9"/>
    <w:rsid w:val="00B130E6"/>
    <w:rsid w:val="00B14498"/>
    <w:rsid w:val="00B157D1"/>
    <w:rsid w:val="00B2066E"/>
    <w:rsid w:val="00B21CD0"/>
    <w:rsid w:val="00B25D40"/>
    <w:rsid w:val="00B34598"/>
    <w:rsid w:val="00B36A2D"/>
    <w:rsid w:val="00B37D88"/>
    <w:rsid w:val="00B42FBD"/>
    <w:rsid w:val="00B447AE"/>
    <w:rsid w:val="00B45F76"/>
    <w:rsid w:val="00B5008D"/>
    <w:rsid w:val="00B54DE2"/>
    <w:rsid w:val="00B603B3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4328"/>
    <w:rsid w:val="00B97E8E"/>
    <w:rsid w:val="00BA4DC7"/>
    <w:rsid w:val="00BB15AD"/>
    <w:rsid w:val="00BB1E9D"/>
    <w:rsid w:val="00BB4C84"/>
    <w:rsid w:val="00BC233A"/>
    <w:rsid w:val="00BC70C5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73E0"/>
    <w:rsid w:val="00C0302C"/>
    <w:rsid w:val="00C05F36"/>
    <w:rsid w:val="00C06B61"/>
    <w:rsid w:val="00C06C96"/>
    <w:rsid w:val="00C1158A"/>
    <w:rsid w:val="00C2130B"/>
    <w:rsid w:val="00C23F0A"/>
    <w:rsid w:val="00C27F9D"/>
    <w:rsid w:val="00C32901"/>
    <w:rsid w:val="00C42BCA"/>
    <w:rsid w:val="00C43BAD"/>
    <w:rsid w:val="00C507E5"/>
    <w:rsid w:val="00C573D4"/>
    <w:rsid w:val="00C616E8"/>
    <w:rsid w:val="00C62FA9"/>
    <w:rsid w:val="00C653BB"/>
    <w:rsid w:val="00C6767E"/>
    <w:rsid w:val="00C76739"/>
    <w:rsid w:val="00C85CD6"/>
    <w:rsid w:val="00C96C12"/>
    <w:rsid w:val="00CA1F8E"/>
    <w:rsid w:val="00CA4BCE"/>
    <w:rsid w:val="00CA64D4"/>
    <w:rsid w:val="00CB191A"/>
    <w:rsid w:val="00CB20C2"/>
    <w:rsid w:val="00CC0B88"/>
    <w:rsid w:val="00CC201F"/>
    <w:rsid w:val="00CC7267"/>
    <w:rsid w:val="00CC7ADE"/>
    <w:rsid w:val="00CD2ECD"/>
    <w:rsid w:val="00CD498A"/>
    <w:rsid w:val="00CD637A"/>
    <w:rsid w:val="00CD63F5"/>
    <w:rsid w:val="00CE0E43"/>
    <w:rsid w:val="00CE531A"/>
    <w:rsid w:val="00CF3B15"/>
    <w:rsid w:val="00CF4D9E"/>
    <w:rsid w:val="00CF57DC"/>
    <w:rsid w:val="00D064AB"/>
    <w:rsid w:val="00D0767F"/>
    <w:rsid w:val="00D15B51"/>
    <w:rsid w:val="00D17B2C"/>
    <w:rsid w:val="00D17E3D"/>
    <w:rsid w:val="00D17FE8"/>
    <w:rsid w:val="00D21775"/>
    <w:rsid w:val="00D229FF"/>
    <w:rsid w:val="00D25118"/>
    <w:rsid w:val="00D30833"/>
    <w:rsid w:val="00D32CD8"/>
    <w:rsid w:val="00D4072F"/>
    <w:rsid w:val="00D42E8C"/>
    <w:rsid w:val="00D44AE6"/>
    <w:rsid w:val="00D46CCB"/>
    <w:rsid w:val="00D47A42"/>
    <w:rsid w:val="00D533EC"/>
    <w:rsid w:val="00D5463C"/>
    <w:rsid w:val="00D6516C"/>
    <w:rsid w:val="00D65EA6"/>
    <w:rsid w:val="00D700B5"/>
    <w:rsid w:val="00D72C33"/>
    <w:rsid w:val="00D7394D"/>
    <w:rsid w:val="00D7396A"/>
    <w:rsid w:val="00D81358"/>
    <w:rsid w:val="00D816B6"/>
    <w:rsid w:val="00D82E7B"/>
    <w:rsid w:val="00D840AC"/>
    <w:rsid w:val="00D84D3A"/>
    <w:rsid w:val="00D93E3F"/>
    <w:rsid w:val="00DA4A3C"/>
    <w:rsid w:val="00DA56BB"/>
    <w:rsid w:val="00DB047F"/>
    <w:rsid w:val="00DB21A3"/>
    <w:rsid w:val="00DB34A9"/>
    <w:rsid w:val="00DB42D6"/>
    <w:rsid w:val="00DB718D"/>
    <w:rsid w:val="00DC3C72"/>
    <w:rsid w:val="00DC4ACB"/>
    <w:rsid w:val="00DC5C63"/>
    <w:rsid w:val="00DD56B7"/>
    <w:rsid w:val="00DE14C3"/>
    <w:rsid w:val="00DE42C3"/>
    <w:rsid w:val="00DF0109"/>
    <w:rsid w:val="00DF25AA"/>
    <w:rsid w:val="00DF37A5"/>
    <w:rsid w:val="00DF5E96"/>
    <w:rsid w:val="00DF61E0"/>
    <w:rsid w:val="00E00E1E"/>
    <w:rsid w:val="00E03654"/>
    <w:rsid w:val="00E0690E"/>
    <w:rsid w:val="00E1331A"/>
    <w:rsid w:val="00E20138"/>
    <w:rsid w:val="00E20187"/>
    <w:rsid w:val="00E21572"/>
    <w:rsid w:val="00E27C2D"/>
    <w:rsid w:val="00E30204"/>
    <w:rsid w:val="00E31E8F"/>
    <w:rsid w:val="00E325EA"/>
    <w:rsid w:val="00E4086F"/>
    <w:rsid w:val="00E4119E"/>
    <w:rsid w:val="00E42584"/>
    <w:rsid w:val="00E43360"/>
    <w:rsid w:val="00E43763"/>
    <w:rsid w:val="00E43851"/>
    <w:rsid w:val="00E45BB8"/>
    <w:rsid w:val="00E633D4"/>
    <w:rsid w:val="00E63634"/>
    <w:rsid w:val="00E65DF1"/>
    <w:rsid w:val="00E7058B"/>
    <w:rsid w:val="00E769CD"/>
    <w:rsid w:val="00E80C87"/>
    <w:rsid w:val="00E82146"/>
    <w:rsid w:val="00E821F1"/>
    <w:rsid w:val="00E84394"/>
    <w:rsid w:val="00E872AC"/>
    <w:rsid w:val="00E904D2"/>
    <w:rsid w:val="00EA2CA3"/>
    <w:rsid w:val="00EA2F8C"/>
    <w:rsid w:val="00EA7D90"/>
    <w:rsid w:val="00EB1C5C"/>
    <w:rsid w:val="00EC1AA1"/>
    <w:rsid w:val="00EC1BE1"/>
    <w:rsid w:val="00EC3076"/>
    <w:rsid w:val="00EC6646"/>
    <w:rsid w:val="00ED16FE"/>
    <w:rsid w:val="00ED384F"/>
    <w:rsid w:val="00EE10EC"/>
    <w:rsid w:val="00EE3776"/>
    <w:rsid w:val="00EE5A31"/>
    <w:rsid w:val="00EF0084"/>
    <w:rsid w:val="00EF083F"/>
    <w:rsid w:val="00EF15D7"/>
    <w:rsid w:val="00EF1E16"/>
    <w:rsid w:val="00F03FE3"/>
    <w:rsid w:val="00F04F06"/>
    <w:rsid w:val="00F051C3"/>
    <w:rsid w:val="00F07679"/>
    <w:rsid w:val="00F0787C"/>
    <w:rsid w:val="00F10F42"/>
    <w:rsid w:val="00F1132C"/>
    <w:rsid w:val="00F11DF1"/>
    <w:rsid w:val="00F12553"/>
    <w:rsid w:val="00F17301"/>
    <w:rsid w:val="00F20BF4"/>
    <w:rsid w:val="00F22526"/>
    <w:rsid w:val="00F259B9"/>
    <w:rsid w:val="00F3017E"/>
    <w:rsid w:val="00F304E3"/>
    <w:rsid w:val="00F376B7"/>
    <w:rsid w:val="00F413C8"/>
    <w:rsid w:val="00F4388C"/>
    <w:rsid w:val="00F44167"/>
    <w:rsid w:val="00F52576"/>
    <w:rsid w:val="00F61A6D"/>
    <w:rsid w:val="00F71145"/>
    <w:rsid w:val="00F71D1C"/>
    <w:rsid w:val="00F8496A"/>
    <w:rsid w:val="00F8720F"/>
    <w:rsid w:val="00F90CA0"/>
    <w:rsid w:val="00FB1816"/>
    <w:rsid w:val="00FB7D67"/>
    <w:rsid w:val="00FC05BA"/>
    <w:rsid w:val="00FC15A0"/>
    <w:rsid w:val="00FC1EA2"/>
    <w:rsid w:val="00FC5476"/>
    <w:rsid w:val="00FD0FD6"/>
    <w:rsid w:val="00FD35EC"/>
    <w:rsid w:val="00FE010F"/>
    <w:rsid w:val="00FE028F"/>
    <w:rsid w:val="00FE12C2"/>
    <w:rsid w:val="00FE1FD6"/>
    <w:rsid w:val="00FE51BF"/>
    <w:rsid w:val="00FE611C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0B0BBE"/>
  <w15:docId w15:val="{B6104E08-79F7-408E-B5DE-21B29A8F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berlin.de/ANOHA" TargetMode="External"/><Relationship Id="rId13" Type="http://schemas.openxmlformats.org/officeDocument/2006/relationships/hyperlink" Target="https://www.instagram.com/nora_by_interface_dach/" TargetMode="External"/><Relationship Id="rId18" Type="http://schemas.openxmlformats.org/officeDocument/2006/relationships/hyperlink" Target="https://blog.interface.com/de/" TargetMode="External"/><Relationship Id="rId26" Type="http://schemas.openxmlformats.org/officeDocument/2006/relationships/hyperlink" Target="mailto:presse@nor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aumgestaltung-schandert.com" TargetMode="External"/><Relationship Id="rId17" Type="http://schemas.openxmlformats.org/officeDocument/2006/relationships/hyperlink" Target="https://www.interface.com/EU/de-DE/homepage" TargetMode="External"/><Relationship Id="rId25" Type="http://schemas.openxmlformats.org/officeDocument/2006/relationships/hyperlink" Target="https://c212.net/c/link/?t=0&amp;l=en&amp;o=2379762-2&amp;h=2240602264&amp;u=https%3A%2F%2Fvimeo.com%2Finterface&amp;a=Vime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norasystems" TargetMode="External"/><Relationship Id="rId20" Type="http://schemas.openxmlformats.org/officeDocument/2006/relationships/hyperlink" Target="https://c212.net/c/link/?t=0&amp;l=en&amp;o=2379762-2&amp;h=2570929014&amp;u=https%3A%2F%2Fwww.youtube.com%2Fc%2Finterface&amp;a=YouTub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ngrote.com" TargetMode="External"/><Relationship Id="rId24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nora-systems-inc./mycompany/" TargetMode="External"/><Relationship Id="rId23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8" Type="http://schemas.openxmlformats.org/officeDocument/2006/relationships/hyperlink" Target="mailto:nora@heringschuppener.com" TargetMode="External"/><Relationship Id="rId10" Type="http://schemas.openxmlformats.org/officeDocument/2006/relationships/hyperlink" Target="http://www.architekturbuero-engelbrecht.de/" TargetMode="External"/><Relationship Id="rId19" Type="http://schemas.openxmlformats.org/officeDocument/2006/relationships/hyperlink" Target="https://c212.net/c/link/?t=0&amp;l=en&amp;o=2379762-2&amp;h=2074296210&amp;u=https%3A%2F%2Ftwitter.com%2FInterfaceInc&amp;a=Twitter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jmberlin.de" TargetMode="Externa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7" Type="http://schemas.openxmlformats.org/officeDocument/2006/relationships/hyperlink" Target="http://www.nora.com/de.html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80AD-0CB6-43E3-8893-E53F5E21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7937</Characters>
  <Application>Microsoft Office Word</Application>
  <DocSecurity>0</DocSecurity>
  <Lines>66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8837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6</cp:revision>
  <cp:lastPrinted>2016-10-11T13:16:00Z</cp:lastPrinted>
  <dcterms:created xsi:type="dcterms:W3CDTF">2021-02-08T12:44:00Z</dcterms:created>
  <dcterms:modified xsi:type="dcterms:W3CDTF">2021-06-22T11:42:00Z</dcterms:modified>
</cp:coreProperties>
</file>