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8C2" w:rsidRPr="005F78A6" w:rsidRDefault="005A2E06" w:rsidP="009838C2">
      <w:pPr>
        <w:jc w:val="both"/>
        <w:rPr>
          <w:b/>
          <w:bCs/>
          <w:iCs/>
          <w:sz w:val="32"/>
          <w:szCs w:val="32"/>
          <w:lang w:val="fr-FR"/>
        </w:rPr>
      </w:pPr>
      <w:r w:rsidRPr="005F78A6">
        <w:rPr>
          <w:b/>
          <w:bCs/>
          <w:sz w:val="32"/>
          <w:szCs w:val="32"/>
          <w:lang w:val="fr-FR"/>
        </w:rPr>
        <w:t>Signalisation : quand le sol montre le chemin</w:t>
      </w:r>
    </w:p>
    <w:p w:rsidR="00DB0937" w:rsidRPr="005F78A6" w:rsidRDefault="00DB0937" w:rsidP="009838C2">
      <w:pPr>
        <w:jc w:val="both"/>
        <w:rPr>
          <w:b/>
          <w:bCs/>
          <w:iCs/>
          <w:lang w:val="fr-FR"/>
        </w:rPr>
      </w:pPr>
    </w:p>
    <w:p w:rsidR="009838C2" w:rsidRPr="005F78A6" w:rsidRDefault="00DB0937" w:rsidP="009838C2">
      <w:pPr>
        <w:jc w:val="both"/>
        <w:rPr>
          <w:b/>
          <w:bCs/>
          <w:iCs/>
          <w:lang w:val="fr-FR"/>
        </w:rPr>
      </w:pPr>
      <w:r w:rsidRPr="005F78A6">
        <w:rPr>
          <w:b/>
          <w:bCs/>
          <w:lang w:val="fr-FR"/>
        </w:rPr>
        <w:t xml:space="preserve">Les revêtements de sol en caoutchouc s'imposent comme la nouvelle tendance pour mieux s’orienter </w:t>
      </w:r>
    </w:p>
    <w:p w:rsidR="00106FE0" w:rsidRPr="005F78A6" w:rsidRDefault="00106FE0" w:rsidP="009838C2">
      <w:pPr>
        <w:jc w:val="both"/>
        <w:rPr>
          <w:bCs/>
          <w:iCs/>
          <w:lang w:val="fr-FR"/>
        </w:rPr>
      </w:pPr>
    </w:p>
    <w:p w:rsidR="00CD662F" w:rsidRPr="005F78A6" w:rsidRDefault="009838C2" w:rsidP="00440054">
      <w:pPr>
        <w:autoSpaceDE w:val="0"/>
        <w:autoSpaceDN w:val="0"/>
        <w:adjustRightInd w:val="0"/>
        <w:spacing w:line="320" w:lineRule="atLeast"/>
        <w:jc w:val="both"/>
        <w:rPr>
          <w:bCs/>
          <w:i/>
          <w:szCs w:val="22"/>
          <w:lang w:val="fr-FR"/>
        </w:rPr>
      </w:pPr>
      <w:r w:rsidRPr="005F78A6">
        <w:rPr>
          <w:i/>
          <w:iCs/>
          <w:szCs w:val="22"/>
          <w:lang w:val="fr-FR"/>
        </w:rPr>
        <w:t xml:space="preserve">Weinheim, </w:t>
      </w:r>
      <w:proofErr w:type="spellStart"/>
      <w:r w:rsidRPr="005F78A6">
        <w:rPr>
          <w:i/>
          <w:iCs/>
          <w:szCs w:val="22"/>
          <w:lang w:val="fr-FR"/>
        </w:rPr>
        <w:t>September</w:t>
      </w:r>
      <w:proofErr w:type="spellEnd"/>
      <w:r w:rsidRPr="005F78A6">
        <w:rPr>
          <w:i/>
          <w:iCs/>
          <w:szCs w:val="22"/>
          <w:lang w:val="fr-FR"/>
        </w:rPr>
        <w:t xml:space="preserve"> 2018</w:t>
      </w:r>
      <w:r w:rsidRPr="005F78A6">
        <w:rPr>
          <w:szCs w:val="22"/>
          <w:lang w:val="fr-FR"/>
        </w:rPr>
        <w:t xml:space="preserve"> - Quel est le chemin pour se rendre aux urgences, à tel service spécialisé ou à telle chambre d'hôpital ?</w:t>
      </w:r>
      <w:r w:rsidRPr="005F78A6">
        <w:rPr>
          <w:i/>
          <w:iCs/>
          <w:szCs w:val="22"/>
          <w:lang w:val="fr-FR"/>
        </w:rPr>
        <w:t xml:space="preserve"> </w:t>
      </w:r>
      <w:r w:rsidRPr="005F78A6">
        <w:rPr>
          <w:szCs w:val="22"/>
          <w:lang w:val="fr-FR"/>
        </w:rPr>
        <w:t xml:space="preserve">Qui n'a jamais souhaité une meilleure orientation dans les hôpitaux ? Dans les cas d'urgence, une signalisation efficace peut même sauver des vies. Les visiteurs, les nouveaux membres du personnel ainsi que les patients devraient pouvoir naviguer rapidement au sein du bâtiment. La solution : un design réussi basé sur la  </w:t>
      </w:r>
      <w:proofErr w:type="spellStart"/>
      <w:r w:rsidRPr="005F78A6">
        <w:rPr>
          <w:szCs w:val="22"/>
          <w:lang w:val="fr-FR"/>
        </w:rPr>
        <w:t>la</w:t>
      </w:r>
      <w:proofErr w:type="spellEnd"/>
      <w:r w:rsidRPr="005F78A6">
        <w:rPr>
          <w:szCs w:val="22"/>
          <w:lang w:val="fr-FR"/>
        </w:rPr>
        <w:t xml:space="preserve"> signalisation. Celle-ci permet de s’orienter dans l’espace, de créer une identité et d’aider les gens à se sentir plus à l'aise et en sécurité. En complément des indications classiques, des panneaux d’informations et des signaux sur les murs ou les piliers, les revêtements de sol peuvent également apporter une contribution décisive. Les revêtements de sol en caou</w:t>
      </w:r>
      <w:r w:rsidRPr="005F78A6">
        <w:rPr>
          <w:szCs w:val="22"/>
          <w:lang w:val="fr-FR"/>
        </w:rPr>
        <w:t>t</w:t>
      </w:r>
      <w:r w:rsidRPr="005F78A6">
        <w:rPr>
          <w:szCs w:val="22"/>
          <w:lang w:val="fr-FR"/>
        </w:rPr>
        <w:t>chouc de nora systems offrent de nombreuses possibilités de design. L'utilisation d'incrust</w:t>
      </w:r>
      <w:r w:rsidRPr="005F78A6">
        <w:rPr>
          <w:szCs w:val="22"/>
          <w:lang w:val="fr-FR"/>
        </w:rPr>
        <w:t>a</w:t>
      </w:r>
      <w:r w:rsidRPr="005F78A6">
        <w:rPr>
          <w:szCs w:val="22"/>
          <w:lang w:val="fr-FR"/>
        </w:rPr>
        <w:t>tions permet d'intégrer des informations sur les services, ou des directions et des avertiss</w:t>
      </w:r>
      <w:r w:rsidRPr="005F78A6">
        <w:rPr>
          <w:szCs w:val="22"/>
          <w:lang w:val="fr-FR"/>
        </w:rPr>
        <w:t>e</w:t>
      </w:r>
      <w:r w:rsidRPr="005F78A6">
        <w:rPr>
          <w:szCs w:val="22"/>
          <w:lang w:val="fr-FR"/>
        </w:rPr>
        <w:t>ments, facilitant ainsi l’orientation et renforçant la sécurité des bâtiments. De plus, les revêtements de sol nora sont proposés dans un grand nombre de coloris et avec différents types de surfaces, multipliant les options pour les designers. Ils se combinent parfaitement avec d'autres types d’aménagements intérieurs pour optimiser l’orientation et créer une a</w:t>
      </w:r>
      <w:r w:rsidRPr="005F78A6">
        <w:rPr>
          <w:szCs w:val="22"/>
          <w:lang w:val="fr-FR"/>
        </w:rPr>
        <w:t>t</w:t>
      </w:r>
      <w:r w:rsidRPr="005F78A6">
        <w:rPr>
          <w:szCs w:val="22"/>
          <w:lang w:val="fr-FR"/>
        </w:rPr>
        <w:t xml:space="preserve">mosphère harmonieuse.  </w:t>
      </w:r>
    </w:p>
    <w:p w:rsidR="00DB0937" w:rsidRPr="005F78A6" w:rsidRDefault="00DB0937" w:rsidP="00440054">
      <w:pPr>
        <w:autoSpaceDE w:val="0"/>
        <w:autoSpaceDN w:val="0"/>
        <w:adjustRightInd w:val="0"/>
        <w:spacing w:line="320" w:lineRule="atLeast"/>
        <w:jc w:val="both"/>
        <w:rPr>
          <w:bCs/>
          <w:i/>
          <w:szCs w:val="22"/>
          <w:lang w:val="fr-FR"/>
        </w:rPr>
      </w:pPr>
    </w:p>
    <w:p w:rsidR="007D0719" w:rsidRPr="005F78A6" w:rsidRDefault="00093E44" w:rsidP="007D0719">
      <w:pPr>
        <w:autoSpaceDE w:val="0"/>
        <w:autoSpaceDN w:val="0"/>
        <w:adjustRightInd w:val="0"/>
        <w:spacing w:line="320" w:lineRule="atLeast"/>
        <w:jc w:val="both"/>
        <w:rPr>
          <w:b/>
          <w:bCs/>
          <w:szCs w:val="22"/>
          <w:lang w:val="fr-FR"/>
        </w:rPr>
      </w:pPr>
      <w:r w:rsidRPr="005F78A6">
        <w:rPr>
          <w:b/>
          <w:bCs/>
          <w:szCs w:val="22"/>
          <w:lang w:val="fr-FR"/>
        </w:rPr>
        <w:t>La signalisation favorise la sécurité et l'identité</w:t>
      </w:r>
    </w:p>
    <w:p w:rsidR="00EA4960" w:rsidRPr="005F78A6" w:rsidRDefault="004E19A4" w:rsidP="00EA4960">
      <w:pPr>
        <w:spacing w:before="240" w:line="300" w:lineRule="auto"/>
        <w:ind w:right="-1"/>
        <w:jc w:val="both"/>
        <w:rPr>
          <w:szCs w:val="22"/>
          <w:lang w:val="fr-FR"/>
        </w:rPr>
      </w:pPr>
      <w:r w:rsidRPr="005F78A6">
        <w:rPr>
          <w:szCs w:val="22"/>
          <w:lang w:val="fr-FR"/>
        </w:rPr>
        <w:t xml:space="preserve">Un design réussi va bien au-delà d’une signalisation adaptée. En effet, la signalisation utilise des connaissances issues de la psychologie, de la théorie des couleurs et de l'architecture pour transformer les matériaux, les formes et les couleurs en sources d'informations. « Il s'agit également de donner aux bâtiments une identité propre », explique Petra </w:t>
      </w:r>
      <w:proofErr w:type="spellStart"/>
      <w:r w:rsidRPr="005F78A6">
        <w:rPr>
          <w:szCs w:val="22"/>
          <w:lang w:val="fr-FR"/>
        </w:rPr>
        <w:t>Gunst</w:t>
      </w:r>
      <w:proofErr w:type="spellEnd"/>
      <w:r w:rsidRPr="005F78A6">
        <w:rPr>
          <w:szCs w:val="22"/>
          <w:lang w:val="fr-FR"/>
        </w:rPr>
        <w:t>, arch</w:t>
      </w:r>
      <w:r w:rsidRPr="005F78A6">
        <w:rPr>
          <w:szCs w:val="22"/>
          <w:lang w:val="fr-FR"/>
        </w:rPr>
        <w:t>i</w:t>
      </w:r>
      <w:r w:rsidRPr="005F78A6">
        <w:rPr>
          <w:szCs w:val="22"/>
          <w:lang w:val="fr-FR"/>
        </w:rPr>
        <w:t>tecte d'intérieur (Dipl.-</w:t>
      </w:r>
      <w:proofErr w:type="spellStart"/>
      <w:r w:rsidRPr="005F78A6">
        <w:rPr>
          <w:szCs w:val="22"/>
          <w:lang w:val="fr-FR"/>
        </w:rPr>
        <w:t>Ing</w:t>
      </w:r>
      <w:proofErr w:type="spellEnd"/>
      <w:r w:rsidRPr="005F78A6">
        <w:rPr>
          <w:szCs w:val="22"/>
          <w:lang w:val="fr-FR"/>
        </w:rPr>
        <w:t xml:space="preserve">.- </w:t>
      </w:r>
      <w:r>
        <w:rPr>
          <w:szCs w:val="22"/>
          <w:lang w:val="en"/>
        </w:rPr>
        <w:t xml:space="preserve">FH) et </w:t>
      </w:r>
      <w:proofErr w:type="spellStart"/>
      <w:r>
        <w:rPr>
          <w:szCs w:val="22"/>
          <w:lang w:val="en"/>
        </w:rPr>
        <w:t>Architecte</w:t>
      </w:r>
      <w:proofErr w:type="spellEnd"/>
      <w:r>
        <w:rPr>
          <w:szCs w:val="22"/>
          <w:lang w:val="en"/>
        </w:rPr>
        <w:t xml:space="preserve"> </w:t>
      </w:r>
      <w:proofErr w:type="spellStart"/>
      <w:r>
        <w:rPr>
          <w:szCs w:val="22"/>
          <w:lang w:val="en"/>
        </w:rPr>
        <w:t>en</w:t>
      </w:r>
      <w:proofErr w:type="spellEnd"/>
      <w:r>
        <w:rPr>
          <w:szCs w:val="22"/>
          <w:lang w:val="en"/>
        </w:rPr>
        <w:t xml:space="preserve"> Chef chez </w:t>
      </w:r>
      <w:proofErr w:type="spellStart"/>
      <w:r>
        <w:rPr>
          <w:szCs w:val="22"/>
          <w:lang w:val="en"/>
        </w:rPr>
        <w:t>a|sh</w:t>
      </w:r>
      <w:proofErr w:type="spellEnd"/>
      <w:r>
        <w:rPr>
          <w:szCs w:val="22"/>
          <w:lang w:val="en"/>
        </w:rPr>
        <w:t xml:space="preserve"> </w:t>
      </w:r>
      <w:proofErr w:type="spellStart"/>
      <w:r>
        <w:rPr>
          <w:szCs w:val="22"/>
          <w:lang w:val="en"/>
        </w:rPr>
        <w:t>sander.hofrichter</w:t>
      </w:r>
      <w:proofErr w:type="spellEnd"/>
      <w:r>
        <w:rPr>
          <w:szCs w:val="22"/>
          <w:lang w:val="en"/>
        </w:rPr>
        <w:t xml:space="preserve"> </w:t>
      </w:r>
      <w:proofErr w:type="spellStart"/>
      <w:r>
        <w:rPr>
          <w:szCs w:val="22"/>
          <w:lang w:val="en"/>
        </w:rPr>
        <w:t>architekten</w:t>
      </w:r>
      <w:proofErr w:type="spellEnd"/>
      <w:r>
        <w:rPr>
          <w:szCs w:val="22"/>
          <w:lang w:val="en"/>
        </w:rPr>
        <w:t xml:space="preserve"> GmbH. </w:t>
      </w:r>
      <w:r w:rsidRPr="005F78A6">
        <w:rPr>
          <w:szCs w:val="22"/>
          <w:lang w:val="fr-FR"/>
        </w:rPr>
        <w:t>L’une des activités principales de l’entreprise, qui compte neuf bureaux en All</w:t>
      </w:r>
      <w:r w:rsidRPr="005F78A6">
        <w:rPr>
          <w:szCs w:val="22"/>
          <w:lang w:val="fr-FR"/>
        </w:rPr>
        <w:t>e</w:t>
      </w:r>
      <w:r w:rsidRPr="005F78A6">
        <w:rPr>
          <w:szCs w:val="22"/>
          <w:lang w:val="fr-FR"/>
        </w:rPr>
        <w:t>magne et emploie plus de 200 personnes, est la conception de structures médicales. « La plupart des gens se sentent plutôt mal à l'aise dans un hôpital car il représente un enviro</w:t>
      </w:r>
      <w:r w:rsidRPr="005F78A6">
        <w:rPr>
          <w:szCs w:val="22"/>
          <w:lang w:val="fr-FR"/>
        </w:rPr>
        <w:t>n</w:t>
      </w:r>
      <w:r w:rsidRPr="005F78A6">
        <w:rPr>
          <w:szCs w:val="22"/>
          <w:lang w:val="fr-FR"/>
        </w:rPr>
        <w:t xml:space="preserve">nement inconnu ; chez les patients, ce sentiment est aggravé en raison de leurs soucis de santé », poursuit Petra </w:t>
      </w:r>
      <w:proofErr w:type="spellStart"/>
      <w:r w:rsidRPr="005F78A6">
        <w:rPr>
          <w:szCs w:val="22"/>
          <w:lang w:val="fr-FR"/>
        </w:rPr>
        <w:t>Gunst</w:t>
      </w:r>
      <w:proofErr w:type="spellEnd"/>
      <w:r w:rsidRPr="005F78A6">
        <w:rPr>
          <w:szCs w:val="22"/>
          <w:lang w:val="fr-FR"/>
        </w:rPr>
        <w:t xml:space="preserve">. Un système d'orientation clair apporte plus de sécurité et, lorsqu'il est correctement mis en œuvre, il facilite l'accessibilité des bâtiments comme l’exige la norme DIN 18040. </w:t>
      </w:r>
    </w:p>
    <w:p w:rsidR="00A70DE1" w:rsidRPr="005F78A6" w:rsidRDefault="00A70DE1" w:rsidP="00A70DE1">
      <w:pPr>
        <w:autoSpaceDE w:val="0"/>
        <w:autoSpaceDN w:val="0"/>
        <w:adjustRightInd w:val="0"/>
        <w:spacing w:line="320" w:lineRule="atLeast"/>
        <w:jc w:val="both"/>
        <w:rPr>
          <w:bCs/>
          <w:szCs w:val="22"/>
          <w:lang w:val="fr-FR"/>
        </w:rPr>
      </w:pPr>
    </w:p>
    <w:p w:rsidR="00A031D6" w:rsidRPr="005F78A6" w:rsidRDefault="00811C45" w:rsidP="00A031D6">
      <w:pPr>
        <w:autoSpaceDE w:val="0"/>
        <w:autoSpaceDN w:val="0"/>
        <w:adjustRightInd w:val="0"/>
        <w:spacing w:line="320" w:lineRule="atLeast"/>
        <w:jc w:val="both"/>
        <w:rPr>
          <w:b/>
          <w:bCs/>
          <w:szCs w:val="22"/>
          <w:lang w:val="fr-FR"/>
        </w:rPr>
      </w:pPr>
      <w:r w:rsidRPr="005F78A6">
        <w:rPr>
          <w:b/>
          <w:bCs/>
          <w:szCs w:val="22"/>
          <w:lang w:val="fr-FR"/>
        </w:rPr>
        <w:t>Les incrustations dans les revêtements de sol en caoutchouc facilitent l'orientation</w:t>
      </w:r>
    </w:p>
    <w:p w:rsidR="00A031D6" w:rsidRPr="005F78A6" w:rsidRDefault="00A031D6" w:rsidP="00A031D6">
      <w:pPr>
        <w:autoSpaceDE w:val="0"/>
        <w:autoSpaceDN w:val="0"/>
        <w:adjustRightInd w:val="0"/>
        <w:spacing w:line="320" w:lineRule="atLeast"/>
        <w:jc w:val="both"/>
        <w:rPr>
          <w:bCs/>
          <w:szCs w:val="22"/>
          <w:lang w:val="fr-FR"/>
        </w:rPr>
      </w:pPr>
    </w:p>
    <w:p w:rsidR="00E915A2" w:rsidRPr="005F78A6" w:rsidRDefault="004B7EC8" w:rsidP="00E915A2">
      <w:pPr>
        <w:autoSpaceDE w:val="0"/>
        <w:autoSpaceDN w:val="0"/>
        <w:adjustRightInd w:val="0"/>
        <w:spacing w:line="320" w:lineRule="atLeast"/>
        <w:jc w:val="both"/>
        <w:rPr>
          <w:szCs w:val="22"/>
          <w:lang w:val="fr-FR"/>
        </w:rPr>
      </w:pPr>
      <w:r w:rsidRPr="005F78A6">
        <w:rPr>
          <w:szCs w:val="22"/>
          <w:lang w:val="fr-FR"/>
        </w:rPr>
        <w:t>Grâce aux incrustations, parfaitement intégrées au revêtement, les sols nora facilitent grandement l’orientation dans les hôpitaux. Par exemple, des symboles, signaux ou inscri</w:t>
      </w:r>
      <w:r w:rsidRPr="005F78A6">
        <w:rPr>
          <w:szCs w:val="22"/>
          <w:lang w:val="fr-FR"/>
        </w:rPr>
        <w:t>p</w:t>
      </w:r>
      <w:r w:rsidRPr="005F78A6">
        <w:rPr>
          <w:szCs w:val="22"/>
          <w:lang w:val="fr-FR"/>
        </w:rPr>
        <w:t>tions peuvent très bien indiquer le chemin d'accès au service de radiologie ou aux urgences, ce qui non seulement aide les patients, mais soulage également le personnel. La conception des incrustations est sans limite : tout type de design de sol est possible. Les experts du centre d'incrustations nora produisent des logos, des inscriptions ou des signes complexes sur des machines de découpe à ultrasons de pointe avec une précision millimétrique. Chaque commande est étudiée individuellement et fabriquée sur mesure. Un plan de pose correspondant est aussi livré afin que l'installation se passe rapidement et sans encombre. Grâce à leur stabilité dimensionnelle, les revêtements en caoutchouc nora peuvent être p</w:t>
      </w:r>
      <w:r w:rsidRPr="005F78A6">
        <w:rPr>
          <w:szCs w:val="22"/>
          <w:lang w:val="fr-FR"/>
        </w:rPr>
        <w:t>o</w:t>
      </w:r>
      <w:r w:rsidRPr="005F78A6">
        <w:rPr>
          <w:szCs w:val="22"/>
          <w:lang w:val="fr-FR"/>
        </w:rPr>
        <w:t>sés sans joints. Même en cas d'incrustations filigranes, ni joints ni fissures salissants et ine</w:t>
      </w:r>
      <w:r w:rsidRPr="005F78A6">
        <w:rPr>
          <w:szCs w:val="22"/>
          <w:lang w:val="fr-FR"/>
        </w:rPr>
        <w:t>s</w:t>
      </w:r>
      <w:r w:rsidRPr="005F78A6">
        <w:rPr>
          <w:szCs w:val="22"/>
          <w:lang w:val="fr-FR"/>
        </w:rPr>
        <w:t>thétiques n'apparaissent. Cela signifie également que les sols nora avec incrustations pe</w:t>
      </w:r>
      <w:r w:rsidRPr="005F78A6">
        <w:rPr>
          <w:szCs w:val="22"/>
          <w:lang w:val="fr-FR"/>
        </w:rPr>
        <w:t>u</w:t>
      </w:r>
      <w:r w:rsidRPr="005F78A6">
        <w:rPr>
          <w:szCs w:val="22"/>
          <w:lang w:val="fr-FR"/>
        </w:rPr>
        <w:t xml:space="preserve">vent être nettoyés facilement et économiquement, et ce sur le long terme. « La pose sans soudure de joints est même adaptée aux espaces soumis à des normes d'hygiène très strictes », déclare le designer Petra </w:t>
      </w:r>
      <w:proofErr w:type="spellStart"/>
      <w:r w:rsidRPr="005F78A6">
        <w:rPr>
          <w:szCs w:val="22"/>
          <w:lang w:val="fr-FR"/>
        </w:rPr>
        <w:t>Gunst</w:t>
      </w:r>
      <w:proofErr w:type="spellEnd"/>
      <w:r w:rsidRPr="005F78A6">
        <w:rPr>
          <w:szCs w:val="22"/>
          <w:lang w:val="fr-FR"/>
        </w:rPr>
        <w:t>.</w:t>
      </w:r>
    </w:p>
    <w:p w:rsidR="00811C45" w:rsidRPr="005F78A6" w:rsidRDefault="00811C45" w:rsidP="00A031D6">
      <w:pPr>
        <w:autoSpaceDE w:val="0"/>
        <w:autoSpaceDN w:val="0"/>
        <w:adjustRightInd w:val="0"/>
        <w:spacing w:line="320" w:lineRule="atLeast"/>
        <w:jc w:val="both"/>
        <w:rPr>
          <w:szCs w:val="22"/>
          <w:lang w:val="fr-FR"/>
        </w:rPr>
      </w:pPr>
    </w:p>
    <w:p w:rsidR="003920A5" w:rsidRPr="005F78A6" w:rsidRDefault="0089098D" w:rsidP="007D0719">
      <w:pPr>
        <w:autoSpaceDE w:val="0"/>
        <w:autoSpaceDN w:val="0"/>
        <w:adjustRightInd w:val="0"/>
        <w:spacing w:line="320" w:lineRule="atLeast"/>
        <w:jc w:val="both"/>
        <w:rPr>
          <w:b/>
          <w:bCs/>
          <w:szCs w:val="22"/>
          <w:lang w:val="fr-FR"/>
        </w:rPr>
      </w:pPr>
      <w:r w:rsidRPr="005F78A6">
        <w:rPr>
          <w:b/>
          <w:bCs/>
          <w:szCs w:val="22"/>
          <w:lang w:val="fr-FR"/>
        </w:rPr>
        <w:t>Les sols en caoutchouc participent au « chemin vers la guérison »</w:t>
      </w:r>
    </w:p>
    <w:p w:rsidR="0061048C" w:rsidRPr="005F78A6" w:rsidRDefault="0061048C" w:rsidP="007D0719">
      <w:pPr>
        <w:autoSpaceDE w:val="0"/>
        <w:autoSpaceDN w:val="0"/>
        <w:adjustRightInd w:val="0"/>
        <w:spacing w:line="320" w:lineRule="atLeast"/>
        <w:jc w:val="both"/>
        <w:rPr>
          <w:bCs/>
          <w:szCs w:val="22"/>
          <w:lang w:val="fr-FR"/>
        </w:rPr>
      </w:pPr>
    </w:p>
    <w:p w:rsidR="00F85EC0" w:rsidRPr="005F78A6" w:rsidRDefault="00E915A2" w:rsidP="00140575">
      <w:pPr>
        <w:autoSpaceDE w:val="0"/>
        <w:autoSpaceDN w:val="0"/>
        <w:adjustRightInd w:val="0"/>
        <w:spacing w:line="320" w:lineRule="atLeast"/>
        <w:jc w:val="both"/>
        <w:rPr>
          <w:bCs/>
          <w:szCs w:val="22"/>
          <w:lang w:val="fr-FR"/>
        </w:rPr>
      </w:pPr>
      <w:r w:rsidRPr="005F78A6">
        <w:rPr>
          <w:szCs w:val="22"/>
          <w:lang w:val="fr-FR"/>
        </w:rPr>
        <w:t xml:space="preserve">L’objectif d’une signalétique fonctionnelle n’est pas seulement de communiquer clarté et ordre, mais également de stimuler les sens et de créer une atmosphère harmonieuse. Un exemple de cette approche est le nouveau bâtiment de l'hôpital </w:t>
      </w:r>
      <w:proofErr w:type="spellStart"/>
      <w:r w:rsidRPr="005F78A6">
        <w:rPr>
          <w:szCs w:val="22"/>
          <w:lang w:val="fr-FR"/>
        </w:rPr>
        <w:t>Siloah-Oststadt-Heidehaus</w:t>
      </w:r>
      <w:proofErr w:type="spellEnd"/>
      <w:r w:rsidRPr="005F78A6">
        <w:rPr>
          <w:szCs w:val="22"/>
          <w:lang w:val="fr-FR"/>
        </w:rPr>
        <w:t xml:space="preserve"> à Hanovre, qui a été terminé en 2014. Le « chemin vers la guérison » a été à la base de la conception du projet. Trois plantes médicinales - l’hibiscus, le calendula et la lavande - mènent aux ascenseurs, et aux différents étages et services de l'hôpital. « Les couleurs vives telles le jaune, le rouge et le violet aident les patients à mieux s'orienter tout en créant une ambiance agréable », explique </w:t>
      </w:r>
      <w:proofErr w:type="spellStart"/>
      <w:r w:rsidRPr="005F78A6">
        <w:rPr>
          <w:szCs w:val="22"/>
          <w:lang w:val="fr-FR"/>
        </w:rPr>
        <w:t>Gunst</w:t>
      </w:r>
      <w:proofErr w:type="spellEnd"/>
      <w:r w:rsidRPr="005F78A6">
        <w:rPr>
          <w:szCs w:val="22"/>
          <w:lang w:val="fr-FR"/>
        </w:rPr>
        <w:t xml:space="preserve">. Les architectes de </w:t>
      </w:r>
      <w:proofErr w:type="spellStart"/>
      <w:r w:rsidRPr="005F78A6">
        <w:rPr>
          <w:szCs w:val="22"/>
          <w:lang w:val="fr-FR"/>
        </w:rPr>
        <w:t>a|sh</w:t>
      </w:r>
      <w:proofErr w:type="spellEnd"/>
      <w:r w:rsidRPr="005F78A6">
        <w:rPr>
          <w:szCs w:val="22"/>
          <w:lang w:val="fr-FR"/>
        </w:rPr>
        <w:t xml:space="preserve"> ont installé plus de 24 000 mètres carrés de noraplan signa sur l’ensemble de l’hôpital </w:t>
      </w:r>
      <w:proofErr w:type="spellStart"/>
      <w:r w:rsidRPr="005F78A6">
        <w:rPr>
          <w:szCs w:val="22"/>
          <w:lang w:val="fr-FR"/>
        </w:rPr>
        <w:t>Siloah</w:t>
      </w:r>
      <w:proofErr w:type="spellEnd"/>
      <w:r w:rsidRPr="005F78A6">
        <w:rPr>
          <w:szCs w:val="22"/>
          <w:lang w:val="fr-FR"/>
        </w:rPr>
        <w:t>. « La surface en caou</w:t>
      </w:r>
      <w:r w:rsidRPr="005F78A6">
        <w:rPr>
          <w:szCs w:val="22"/>
          <w:lang w:val="fr-FR"/>
        </w:rPr>
        <w:t>t</w:t>
      </w:r>
      <w:r w:rsidRPr="005F78A6">
        <w:rPr>
          <w:szCs w:val="22"/>
          <w:lang w:val="fr-FR"/>
        </w:rPr>
        <w:t>chouc, avec sa finition mate et ses tons gris subtils et harmonieux, complète parfaitement les couleurs vives et accentuées des murs, et crée une sorte de "fil conducteur" au sein du bât</w:t>
      </w:r>
      <w:r w:rsidRPr="005F78A6">
        <w:rPr>
          <w:szCs w:val="22"/>
          <w:lang w:val="fr-FR"/>
        </w:rPr>
        <w:t>i</w:t>
      </w:r>
      <w:r w:rsidRPr="005F78A6">
        <w:rPr>
          <w:szCs w:val="22"/>
          <w:lang w:val="fr-FR"/>
        </w:rPr>
        <w:t xml:space="preserve">ment. » </w:t>
      </w:r>
    </w:p>
    <w:p w:rsidR="00F85EC0" w:rsidRPr="005F78A6" w:rsidRDefault="00F85EC0" w:rsidP="00140575">
      <w:pPr>
        <w:autoSpaceDE w:val="0"/>
        <w:autoSpaceDN w:val="0"/>
        <w:adjustRightInd w:val="0"/>
        <w:spacing w:line="320" w:lineRule="atLeast"/>
        <w:jc w:val="both"/>
        <w:rPr>
          <w:bCs/>
          <w:szCs w:val="22"/>
          <w:lang w:val="fr-FR"/>
        </w:rPr>
      </w:pPr>
    </w:p>
    <w:p w:rsidR="00140575" w:rsidRPr="005F78A6" w:rsidRDefault="00140575" w:rsidP="00140575">
      <w:pPr>
        <w:autoSpaceDE w:val="0"/>
        <w:autoSpaceDN w:val="0"/>
        <w:adjustRightInd w:val="0"/>
        <w:spacing w:line="320" w:lineRule="atLeast"/>
        <w:jc w:val="both"/>
        <w:rPr>
          <w:rFonts w:cs="Calibri"/>
          <w:lang w:val="fr-FR"/>
        </w:rPr>
      </w:pPr>
      <w:r w:rsidRPr="005F78A6">
        <w:rPr>
          <w:szCs w:val="22"/>
          <w:lang w:val="fr-FR"/>
        </w:rPr>
        <w:t>Pour la conception de l'hôpital de Viersen, le thème central a été la fleur du néflier, l’emblème de la ville depuis 1450.</w:t>
      </w:r>
      <w:r w:rsidRPr="005F78A6">
        <w:rPr>
          <w:lang w:val="fr-FR"/>
        </w:rPr>
        <w:t xml:space="preserve"> L’ensemble de la signalisation reprend les différentes pa</w:t>
      </w:r>
      <w:r w:rsidRPr="005F78A6">
        <w:rPr>
          <w:lang w:val="fr-FR"/>
        </w:rPr>
        <w:t>r</w:t>
      </w:r>
      <w:r w:rsidRPr="005F78A6">
        <w:rPr>
          <w:lang w:val="fr-FR"/>
        </w:rPr>
        <w:t xml:space="preserve">tie de la plante, du bourgeon jusqu’au fruit. Par exemple, sur les murs verts des salles d’attente situées au rez-de-chaussée, on trouve des recettes de néflier ("le bourgeon") que les patients peuvent recopier ou photographier. Au premier étage, la couleur dominante des couloirs est le jaune vif ("la fleur") et sur les murs des chambres des patients on retrouve les fruits du néflier. Au quatrième étage, la couleur bronze domine pour mettre en valeur l’importance du néflier en médecine. </w:t>
      </w:r>
      <w:r w:rsidRPr="005F78A6">
        <w:rPr>
          <w:szCs w:val="22"/>
          <w:lang w:val="fr-FR"/>
        </w:rPr>
        <w:t xml:space="preserve">Environ 6 000 mètres carrés de noraplan </w:t>
      </w:r>
      <w:proofErr w:type="spellStart"/>
      <w:r w:rsidRPr="005F78A6">
        <w:rPr>
          <w:szCs w:val="22"/>
          <w:lang w:val="fr-FR"/>
        </w:rPr>
        <w:t>sentica</w:t>
      </w:r>
      <w:proofErr w:type="spellEnd"/>
      <w:r w:rsidRPr="005F78A6">
        <w:rPr>
          <w:szCs w:val="22"/>
          <w:lang w:val="fr-FR"/>
        </w:rPr>
        <w:t xml:space="preserve"> et de noraplan </w:t>
      </w:r>
      <w:proofErr w:type="spellStart"/>
      <w:r w:rsidRPr="005F78A6">
        <w:rPr>
          <w:szCs w:val="22"/>
          <w:lang w:val="fr-FR"/>
        </w:rPr>
        <w:t>sentica</w:t>
      </w:r>
      <w:proofErr w:type="spellEnd"/>
      <w:r w:rsidRPr="005F78A6">
        <w:rPr>
          <w:szCs w:val="22"/>
          <w:lang w:val="fr-FR"/>
        </w:rPr>
        <w:t xml:space="preserve"> </w:t>
      </w:r>
      <w:proofErr w:type="spellStart"/>
      <w:r w:rsidRPr="005F78A6">
        <w:rPr>
          <w:szCs w:val="22"/>
          <w:lang w:val="fr-FR"/>
        </w:rPr>
        <w:t>ed</w:t>
      </w:r>
      <w:proofErr w:type="spellEnd"/>
      <w:r w:rsidRPr="005F78A6">
        <w:rPr>
          <w:szCs w:val="22"/>
          <w:lang w:val="fr-FR"/>
        </w:rPr>
        <w:t xml:space="preserve"> ont été utilisés  pour l'hôpital de Viersen. </w:t>
      </w:r>
      <w:r w:rsidRPr="005F78A6">
        <w:rPr>
          <w:lang w:val="fr-FR"/>
        </w:rPr>
        <w:t>Les sols en caoutchouc légers apportent une atmosphère sereine et paisible aux couloirs, aux espaces fonctionnels et aux chambres des patients.</w:t>
      </w:r>
    </w:p>
    <w:p w:rsidR="00140575" w:rsidRPr="005F78A6" w:rsidRDefault="00140575" w:rsidP="004774AB">
      <w:pPr>
        <w:autoSpaceDE w:val="0"/>
        <w:autoSpaceDN w:val="0"/>
        <w:adjustRightInd w:val="0"/>
        <w:spacing w:line="320" w:lineRule="atLeast"/>
        <w:jc w:val="both"/>
        <w:rPr>
          <w:bCs/>
          <w:szCs w:val="22"/>
          <w:lang w:val="fr-FR"/>
        </w:rPr>
      </w:pPr>
    </w:p>
    <w:p w:rsidR="00140575" w:rsidRPr="005F78A6" w:rsidRDefault="00140575" w:rsidP="00140575">
      <w:pPr>
        <w:autoSpaceDE w:val="0"/>
        <w:autoSpaceDN w:val="0"/>
        <w:adjustRightInd w:val="0"/>
        <w:spacing w:line="320" w:lineRule="atLeast"/>
        <w:jc w:val="both"/>
        <w:rPr>
          <w:b/>
          <w:bCs/>
          <w:szCs w:val="22"/>
          <w:lang w:val="fr-FR"/>
        </w:rPr>
      </w:pPr>
      <w:r w:rsidRPr="005F78A6">
        <w:rPr>
          <w:b/>
          <w:bCs/>
          <w:szCs w:val="22"/>
          <w:lang w:val="fr-FR"/>
        </w:rPr>
        <w:t xml:space="preserve">Des solutions de design </w:t>
      </w:r>
      <w:proofErr w:type="spellStart"/>
      <w:r w:rsidRPr="005F78A6">
        <w:rPr>
          <w:b/>
          <w:bCs/>
          <w:szCs w:val="22"/>
          <w:lang w:val="fr-FR"/>
        </w:rPr>
        <w:t>interfonctionnelles</w:t>
      </w:r>
      <w:proofErr w:type="spellEnd"/>
    </w:p>
    <w:p w:rsidR="00140575" w:rsidRPr="005F78A6" w:rsidRDefault="00140575" w:rsidP="004774AB">
      <w:pPr>
        <w:autoSpaceDE w:val="0"/>
        <w:autoSpaceDN w:val="0"/>
        <w:adjustRightInd w:val="0"/>
        <w:spacing w:line="320" w:lineRule="atLeast"/>
        <w:jc w:val="both"/>
        <w:rPr>
          <w:bCs/>
          <w:szCs w:val="22"/>
          <w:lang w:val="fr-FR"/>
        </w:rPr>
      </w:pPr>
    </w:p>
    <w:p w:rsidR="004774AB" w:rsidRPr="005F78A6" w:rsidRDefault="006033D1" w:rsidP="004774AB">
      <w:pPr>
        <w:autoSpaceDE w:val="0"/>
        <w:autoSpaceDN w:val="0"/>
        <w:adjustRightInd w:val="0"/>
        <w:spacing w:line="320" w:lineRule="atLeast"/>
        <w:jc w:val="both"/>
        <w:rPr>
          <w:bCs/>
          <w:szCs w:val="22"/>
          <w:lang w:val="fr-FR"/>
        </w:rPr>
      </w:pPr>
      <w:r w:rsidRPr="005F78A6">
        <w:rPr>
          <w:szCs w:val="22"/>
          <w:lang w:val="fr-FR"/>
        </w:rPr>
        <w:t>Le fait que les revêtements de sol nora soient disponibles dans le même design mais dotés de propriétés techniques différentes, par exemple antistatique ou antidérapante, constitue un avantage considérable selon l'architecte d'intérieur : « Il n'y a aucune interruption dans le d</w:t>
      </w:r>
      <w:r w:rsidRPr="005F78A6">
        <w:rPr>
          <w:szCs w:val="22"/>
          <w:lang w:val="fr-FR"/>
        </w:rPr>
        <w:t>e</w:t>
      </w:r>
      <w:r w:rsidRPr="005F78A6">
        <w:rPr>
          <w:szCs w:val="22"/>
          <w:lang w:val="fr-FR"/>
        </w:rPr>
        <w:t xml:space="preserve">sign entre les zones fonctionnelles et les autres. ». Les architectes du cabinet </w:t>
      </w:r>
      <w:proofErr w:type="spellStart"/>
      <w:r w:rsidRPr="005F78A6">
        <w:rPr>
          <w:szCs w:val="22"/>
          <w:lang w:val="fr-FR"/>
        </w:rPr>
        <w:t>a|sh</w:t>
      </w:r>
      <w:proofErr w:type="spellEnd"/>
      <w:r w:rsidRPr="005F78A6">
        <w:rPr>
          <w:szCs w:val="22"/>
          <w:lang w:val="fr-FR"/>
        </w:rPr>
        <w:t xml:space="preserve"> ont également utilisé à plusieurs reprises les sols nora, dont beaucoup présentent des caract</w:t>
      </w:r>
      <w:r w:rsidRPr="005F78A6">
        <w:rPr>
          <w:szCs w:val="22"/>
          <w:lang w:val="fr-FR"/>
        </w:rPr>
        <w:t>é</w:t>
      </w:r>
      <w:r w:rsidRPr="005F78A6">
        <w:rPr>
          <w:szCs w:val="22"/>
          <w:lang w:val="fr-FR"/>
        </w:rPr>
        <w:t xml:space="preserve">ristiques spécifiques, pour divers bâtiments neufs ou restaurés du CHU de Tübingen, tels que la rénovation de la clinique </w:t>
      </w:r>
      <w:proofErr w:type="spellStart"/>
      <w:r w:rsidRPr="005F78A6">
        <w:rPr>
          <w:szCs w:val="22"/>
          <w:lang w:val="fr-FR"/>
        </w:rPr>
        <w:t>Crona</w:t>
      </w:r>
      <w:proofErr w:type="spellEnd"/>
      <w:r w:rsidRPr="005F78A6">
        <w:rPr>
          <w:szCs w:val="22"/>
          <w:lang w:val="fr-FR"/>
        </w:rPr>
        <w:t xml:space="preserve">.  </w:t>
      </w:r>
    </w:p>
    <w:p w:rsidR="004774AB" w:rsidRPr="005F78A6" w:rsidRDefault="004774AB" w:rsidP="004774AB">
      <w:pPr>
        <w:autoSpaceDE w:val="0"/>
        <w:autoSpaceDN w:val="0"/>
        <w:adjustRightInd w:val="0"/>
        <w:spacing w:line="320" w:lineRule="atLeast"/>
        <w:jc w:val="both"/>
        <w:rPr>
          <w:bCs/>
          <w:szCs w:val="22"/>
          <w:lang w:val="fr-FR"/>
        </w:rPr>
      </w:pPr>
    </w:p>
    <w:p w:rsidR="0001361B" w:rsidRPr="005F78A6" w:rsidRDefault="00851997" w:rsidP="00985F7E">
      <w:pPr>
        <w:autoSpaceDE w:val="0"/>
        <w:autoSpaceDN w:val="0"/>
        <w:adjustRightInd w:val="0"/>
        <w:spacing w:line="320" w:lineRule="atLeast"/>
        <w:jc w:val="both"/>
        <w:rPr>
          <w:color w:val="000000"/>
          <w:szCs w:val="22"/>
          <w:lang w:val="fr-FR"/>
        </w:rPr>
      </w:pPr>
      <w:r w:rsidRPr="005F78A6">
        <w:rPr>
          <w:color w:val="000000"/>
          <w:szCs w:val="22"/>
          <w:lang w:val="fr-FR"/>
        </w:rPr>
        <w:t>En conclusion : Une signalisation réussie dans les établissements de santé permet non seulement d’améliorer l’orientation, mais d’accroître également le bien-être des patients et du personnel. Elle contribue de manière décisive à un environnement favorable à la santé. *</w:t>
      </w:r>
    </w:p>
    <w:p w:rsidR="0001361B" w:rsidRPr="005F78A6" w:rsidRDefault="0001361B" w:rsidP="00985F7E">
      <w:pPr>
        <w:autoSpaceDE w:val="0"/>
        <w:autoSpaceDN w:val="0"/>
        <w:adjustRightInd w:val="0"/>
        <w:spacing w:line="320" w:lineRule="atLeast"/>
        <w:jc w:val="both"/>
        <w:rPr>
          <w:color w:val="000000"/>
          <w:szCs w:val="22"/>
          <w:lang w:val="fr-FR"/>
        </w:rPr>
      </w:pPr>
    </w:p>
    <w:p w:rsidR="00394FF8" w:rsidRPr="005F78A6" w:rsidRDefault="00394FF8" w:rsidP="00B61A96">
      <w:pPr>
        <w:jc w:val="both"/>
        <w:rPr>
          <w:color w:val="000000"/>
          <w:szCs w:val="22"/>
          <w:lang w:val="fr-FR"/>
        </w:rPr>
      </w:pPr>
      <w:r w:rsidRPr="005F78A6">
        <w:rPr>
          <w:color w:val="000000"/>
          <w:szCs w:val="22"/>
          <w:lang w:val="fr-FR"/>
        </w:rPr>
        <w:t>Le texte peut être imprimé gratuitement. Nous demandons un exemplaire justificatif.</w:t>
      </w:r>
    </w:p>
    <w:p w:rsidR="000870A8" w:rsidRPr="005F78A6" w:rsidRDefault="000870A8" w:rsidP="000870A8">
      <w:pPr>
        <w:ind w:left="142"/>
        <w:rPr>
          <w:color w:val="000000"/>
          <w:szCs w:val="22"/>
          <w:lang w:val="fr-FR"/>
        </w:rPr>
      </w:pPr>
      <w:r w:rsidRPr="005F78A6">
        <w:rPr>
          <w:color w:val="000000"/>
          <w:szCs w:val="22"/>
          <w:lang w:val="fr-FR"/>
        </w:rPr>
        <w:t>Informations droits d’auteur pour les photos ci-dessous : Propriétés des photos =&gt; détails.</w:t>
      </w:r>
    </w:p>
    <w:p w:rsidR="00394FF8" w:rsidRPr="005F78A6" w:rsidRDefault="00394FF8" w:rsidP="00B61A96">
      <w:pPr>
        <w:jc w:val="both"/>
        <w:rPr>
          <w:b/>
          <w:bCs/>
          <w:i/>
          <w:szCs w:val="22"/>
          <w:u w:val="single"/>
          <w:lang w:val="fr-FR"/>
        </w:rPr>
      </w:pPr>
    </w:p>
    <w:p w:rsidR="00394FF8" w:rsidRPr="005F78A6" w:rsidRDefault="00394FF8" w:rsidP="00B61A96">
      <w:pPr>
        <w:jc w:val="both"/>
        <w:rPr>
          <w:b/>
          <w:bCs/>
          <w:i/>
          <w:szCs w:val="22"/>
          <w:u w:val="single"/>
          <w:lang w:val="fr-FR"/>
        </w:rPr>
      </w:pPr>
    </w:p>
    <w:p w:rsidR="00E00B0C" w:rsidRPr="005F78A6" w:rsidRDefault="00E00B0C" w:rsidP="00E00B0C">
      <w:pPr>
        <w:rPr>
          <w:b/>
          <w:bCs/>
          <w:i/>
          <w:szCs w:val="22"/>
          <w:u w:val="single"/>
          <w:lang w:val="fr-FR"/>
        </w:rPr>
      </w:pPr>
      <w:r w:rsidRPr="005F78A6">
        <w:rPr>
          <w:b/>
          <w:bCs/>
          <w:i/>
          <w:iCs/>
          <w:szCs w:val="22"/>
          <w:u w:val="single"/>
          <w:lang w:val="fr-FR"/>
        </w:rPr>
        <w:t>À propos de nora systems</w:t>
      </w:r>
    </w:p>
    <w:p w:rsidR="00E00B0C" w:rsidRPr="005F78A6" w:rsidRDefault="00E00B0C" w:rsidP="00E00B0C">
      <w:pPr>
        <w:rPr>
          <w:bCs/>
          <w:i/>
          <w:szCs w:val="22"/>
          <w:lang w:val="fr-FR"/>
        </w:rPr>
      </w:pPr>
      <w:proofErr w:type="gramStart"/>
      <w:r w:rsidRPr="005F78A6">
        <w:rPr>
          <w:i/>
          <w:iCs/>
          <w:szCs w:val="22"/>
          <w:lang w:val="fr-FR"/>
        </w:rPr>
        <w:t>nora</w:t>
      </w:r>
      <w:proofErr w:type="gramEnd"/>
      <w:r w:rsidRPr="005F78A6">
        <w:rPr>
          <w:i/>
          <w:iCs/>
          <w:szCs w:val="22"/>
          <w:lang w:val="fr-FR"/>
        </w:rPr>
        <w:t xml:space="preserve"> systems conçoit, produit et commercialise des revêtements de sol souples haut de gamme ainsi que des composants pour chaussures sous la marque nora®. L'entreprise, dont le siège est situé en Allemagne dans la ville de Weinheim, a été créée à partir de la société Freudenberg </w:t>
      </w:r>
      <w:proofErr w:type="spellStart"/>
      <w:r w:rsidRPr="005F78A6">
        <w:rPr>
          <w:i/>
          <w:iCs/>
          <w:szCs w:val="22"/>
          <w:lang w:val="fr-FR"/>
        </w:rPr>
        <w:t>Bausysteme</w:t>
      </w:r>
      <w:proofErr w:type="spellEnd"/>
      <w:r w:rsidRPr="005F78A6">
        <w:rPr>
          <w:i/>
          <w:iCs/>
          <w:szCs w:val="22"/>
          <w:lang w:val="fr-FR"/>
        </w:rPr>
        <w:t xml:space="preserve"> KG en 2007. En tant que leader du marché à l'échelle mondiale, elle façonne le développement du revêtement de sol en caoutchouc depuis de nombreuses années. En 2017, plus de 1100 collaboratrices et collaborateurs ont permis de réaliser un chiffre d'affaires de 229,1 millions d'euros. En 2018, nora systems a été rachetée par Inte</w:t>
      </w:r>
      <w:r w:rsidRPr="005F78A6">
        <w:rPr>
          <w:i/>
          <w:iCs/>
          <w:szCs w:val="22"/>
          <w:lang w:val="fr-FR"/>
        </w:rPr>
        <w:t>r</w:t>
      </w:r>
      <w:r w:rsidRPr="005F78A6">
        <w:rPr>
          <w:i/>
          <w:iCs/>
          <w:szCs w:val="22"/>
          <w:lang w:val="fr-FR"/>
        </w:rPr>
        <w:t>face Inc., Atlanta (États-Unis). Interface est le plus grand fabricant au monde de dalles de moquette modulaires destinées au secteur commercial.</w:t>
      </w:r>
    </w:p>
    <w:p w:rsidR="00394FF8" w:rsidRPr="005F78A6" w:rsidRDefault="00394FF8" w:rsidP="00B61A96">
      <w:pPr>
        <w:rPr>
          <w:b/>
          <w:szCs w:val="22"/>
          <w:lang w:val="fr-FR"/>
        </w:rPr>
      </w:pPr>
    </w:p>
    <w:p w:rsidR="00394FF8" w:rsidRPr="005F78A6" w:rsidRDefault="00394FF8" w:rsidP="00B61A96">
      <w:pPr>
        <w:rPr>
          <w:b/>
          <w:szCs w:val="22"/>
          <w:lang w:val="fr-FR"/>
        </w:rPr>
      </w:pPr>
      <w:r w:rsidRPr="005F78A6">
        <w:rPr>
          <w:b/>
          <w:bCs/>
          <w:szCs w:val="22"/>
          <w:lang w:val="fr-FR"/>
        </w:rPr>
        <w:t>Contact presse :</w:t>
      </w:r>
    </w:p>
    <w:p w:rsidR="00394FF8" w:rsidRPr="005F78A6" w:rsidRDefault="00394FF8" w:rsidP="00B61A96">
      <w:pPr>
        <w:rPr>
          <w:i/>
          <w:szCs w:val="22"/>
          <w:lang w:val="fr-FR"/>
        </w:rPr>
      </w:pPr>
    </w:p>
    <w:p w:rsidR="00893EE7" w:rsidRPr="005F78A6" w:rsidRDefault="00893EE7" w:rsidP="00893EE7">
      <w:pPr>
        <w:rPr>
          <w:b/>
          <w:bCs/>
          <w:szCs w:val="22"/>
          <w:lang w:val="fr-FR"/>
        </w:rPr>
      </w:pPr>
      <w:proofErr w:type="gramStart"/>
      <w:r w:rsidRPr="005F78A6">
        <w:rPr>
          <w:b/>
          <w:bCs/>
          <w:szCs w:val="22"/>
          <w:lang w:val="fr-FR"/>
        </w:rPr>
        <w:t>nora</w:t>
      </w:r>
      <w:proofErr w:type="gramEnd"/>
      <w:r w:rsidRPr="005F78A6">
        <w:rPr>
          <w:b/>
          <w:bCs/>
          <w:szCs w:val="22"/>
          <w:lang w:val="fr-FR"/>
        </w:rPr>
        <w:t xml:space="preserve"> systems GmbH</w:t>
      </w:r>
    </w:p>
    <w:p w:rsidR="00893EE7" w:rsidRPr="005F78A6" w:rsidRDefault="005F78A6" w:rsidP="00893EE7">
      <w:pPr>
        <w:rPr>
          <w:szCs w:val="22"/>
          <w:lang w:val="fr-FR"/>
        </w:rPr>
      </w:pPr>
      <w:r>
        <w:rPr>
          <w:szCs w:val="22"/>
          <w:lang w:val="fr-FR"/>
        </w:rPr>
        <w:t>Dr. Nadia Gondolph-Möllmann</w:t>
      </w:r>
    </w:p>
    <w:p w:rsidR="00893EE7" w:rsidRPr="005F78A6" w:rsidRDefault="00893EE7" w:rsidP="00893EE7">
      <w:pPr>
        <w:rPr>
          <w:szCs w:val="22"/>
          <w:lang w:val="fr-FR"/>
        </w:rPr>
      </w:pPr>
      <w:r w:rsidRPr="005F78A6">
        <w:rPr>
          <w:szCs w:val="22"/>
          <w:lang w:val="fr-FR"/>
        </w:rPr>
        <w:t>Attachée de presse</w:t>
      </w:r>
    </w:p>
    <w:p w:rsidR="00893EE7" w:rsidRPr="005F78A6" w:rsidRDefault="00893EE7" w:rsidP="00893EE7">
      <w:pPr>
        <w:rPr>
          <w:szCs w:val="22"/>
          <w:lang w:val="fr-FR"/>
        </w:rPr>
      </w:pPr>
    </w:p>
    <w:p w:rsidR="00893EE7" w:rsidRPr="00F62409" w:rsidRDefault="00893EE7" w:rsidP="00893EE7">
      <w:pPr>
        <w:rPr>
          <w:szCs w:val="22"/>
        </w:rPr>
      </w:pPr>
      <w:proofErr w:type="spellStart"/>
      <w:r w:rsidRPr="005F78A6">
        <w:rPr>
          <w:szCs w:val="22"/>
        </w:rPr>
        <w:t>Höhnerweg</w:t>
      </w:r>
      <w:proofErr w:type="spellEnd"/>
      <w:r w:rsidRPr="005F78A6">
        <w:rPr>
          <w:szCs w:val="22"/>
        </w:rPr>
        <w:t xml:space="preserve"> 2–4</w:t>
      </w:r>
      <w:r w:rsidRPr="005F78A6">
        <w:rPr>
          <w:szCs w:val="22"/>
        </w:rPr>
        <w:br/>
        <w:t xml:space="preserve">69469 Weinheim, </w:t>
      </w:r>
      <w:proofErr w:type="spellStart"/>
      <w:r w:rsidRPr="005F78A6">
        <w:rPr>
          <w:szCs w:val="22"/>
        </w:rPr>
        <w:t>Allemagne</w:t>
      </w:r>
      <w:proofErr w:type="spellEnd"/>
    </w:p>
    <w:p w:rsidR="00893EE7" w:rsidRPr="005F78A6" w:rsidRDefault="00893EE7" w:rsidP="00893EE7">
      <w:pPr>
        <w:rPr>
          <w:color w:val="000000"/>
          <w:szCs w:val="22"/>
          <w:lang w:val="fr-FR"/>
        </w:rPr>
      </w:pPr>
      <w:r w:rsidRPr="005F78A6">
        <w:rPr>
          <w:szCs w:val="22"/>
          <w:lang w:val="fr-FR"/>
        </w:rPr>
        <w:t>Tél. : (+49) 6201/ 80 -</w:t>
      </w:r>
      <w:r w:rsidR="005F78A6">
        <w:rPr>
          <w:szCs w:val="22"/>
          <w:lang w:val="fr-FR"/>
        </w:rPr>
        <w:t>5676</w:t>
      </w:r>
      <w:r w:rsidRPr="005F78A6">
        <w:rPr>
          <w:szCs w:val="22"/>
          <w:lang w:val="fr-FR"/>
        </w:rPr>
        <w:br/>
        <w:t>Email : presse@nora.com</w:t>
      </w:r>
      <w:hyperlink r:id="rId9" w:history="1"/>
      <w:r w:rsidRPr="005F78A6">
        <w:rPr>
          <w:szCs w:val="22"/>
          <w:lang w:val="fr-FR"/>
        </w:rPr>
        <w:br/>
        <w:t>Site Internet : www.nora.com/fr</w:t>
      </w:r>
      <w:hyperlink r:id="rId10" w:tgtFrame="_blank" w:history="1"/>
    </w:p>
    <w:p w:rsidR="00394FF8" w:rsidRPr="005F78A6" w:rsidRDefault="00394FF8" w:rsidP="00B61A96">
      <w:pPr>
        <w:rPr>
          <w:bCs/>
          <w:szCs w:val="22"/>
          <w:lang w:val="fr-FR"/>
        </w:rPr>
      </w:pPr>
    </w:p>
    <w:sectPr w:rsidR="00394FF8" w:rsidRPr="005F78A6" w:rsidSect="009116F1">
      <w:headerReference w:type="default" r:id="rId11"/>
      <w:footerReference w:type="default" r:id="rId12"/>
      <w:headerReference w:type="first" r:id="rId13"/>
      <w:pgSz w:w="11906" w:h="16838" w:code="9"/>
      <w:pgMar w:top="2103" w:right="1417" w:bottom="1134" w:left="1417" w:header="709"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8EF" w:rsidRDefault="005618EF">
      <w:r>
        <w:separator/>
      </w:r>
    </w:p>
  </w:endnote>
  <w:endnote w:type="continuationSeparator" w:id="0">
    <w:p w:rsidR="005618EF" w:rsidRDefault="0056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w:panose1 w:val="00000000000000000000"/>
    <w:charset w:val="00"/>
    <w:family w:val="roman"/>
    <w:notTrueType/>
    <w:pitch w:val="variable"/>
    <w:sig w:usb0="A00002AF" w:usb1="500078FB" w:usb2="00000000" w:usb3="00000000" w:csb0="0000009F" w:csb1="00000000"/>
  </w:font>
  <w:font w:name="FuturaLig">
    <w:panose1 w:val="00000000000000000000"/>
    <w:charset w:val="00"/>
    <w:family w:val="roman"/>
    <w:notTrueType/>
    <w:pitch w:val="variable"/>
    <w:sig w:usb0="A00002AF" w:usb1="5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6FE" w:rsidRDefault="008533A1" w:rsidP="00B61A96">
    <w:pPr>
      <w:pStyle w:val="Fuzeile"/>
      <w:jc w:val="center"/>
    </w:pPr>
    <w:r>
      <w:rPr>
        <w:lang w:val="en"/>
      </w:rPr>
      <w:fldChar w:fldCharType="begin"/>
    </w:r>
    <w:r>
      <w:rPr>
        <w:lang w:val="en"/>
      </w:rPr>
      <w:instrText>PAGE   \* MERGEFORMAT</w:instrText>
    </w:r>
    <w:r>
      <w:rPr>
        <w:lang w:val="en"/>
      </w:rPr>
      <w:fldChar w:fldCharType="separate"/>
    </w:r>
    <w:r w:rsidR="005F78A6">
      <w:rPr>
        <w:noProof/>
        <w:lang w:val="en"/>
      </w:rPr>
      <w:t>2</w:t>
    </w:r>
    <w:r>
      <w:rPr>
        <w:lang w:val="e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8EF" w:rsidRDefault="005618EF">
      <w:r>
        <w:separator/>
      </w:r>
    </w:p>
  </w:footnote>
  <w:footnote w:type="continuationSeparator" w:id="0">
    <w:p w:rsidR="005618EF" w:rsidRDefault="00561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5A0" w:rsidRDefault="00FC15A0" w:rsidP="00FC15A0">
    <w:pPr>
      <w:pStyle w:val="Kopfzeile"/>
    </w:pPr>
  </w:p>
  <w:p w:rsidR="00FC15A0" w:rsidRDefault="00FC15A0" w:rsidP="00FC15A0">
    <w:pPr>
      <w:pStyle w:val="Kopfzeile"/>
    </w:pPr>
  </w:p>
  <w:p w:rsidR="00FC15A0" w:rsidRDefault="00FC15A0" w:rsidP="00FC15A0">
    <w:pPr>
      <w:pStyle w:val="Kopfzeile"/>
    </w:pPr>
  </w:p>
  <w:p w:rsidR="00FC15A0" w:rsidRDefault="00FC15A0" w:rsidP="00FC15A0">
    <w:pPr>
      <w:pStyle w:val="Kopfzeile"/>
    </w:pPr>
  </w:p>
  <w:p w:rsidR="00FC15A0" w:rsidRDefault="00F62409" w:rsidP="00FC15A0">
    <w:pPr>
      <w:pStyle w:val="Kopfzeile"/>
    </w:pPr>
    <w:r>
      <w:rPr>
        <w:noProof/>
        <w:lang w:val="de-DE" w:eastAsia="de-DE"/>
      </w:rPr>
      <w:drawing>
        <wp:anchor distT="0" distB="0" distL="114300" distR="114300" simplePos="0" relativeHeight="251658240" behindDoc="0" locked="0" layoutInCell="1" allowOverlap="1">
          <wp:simplePos x="0" y="0"/>
          <wp:positionH relativeFrom="page">
            <wp:posOffset>5980430</wp:posOffset>
          </wp:positionH>
          <wp:positionV relativeFrom="page">
            <wp:posOffset>558165</wp:posOffset>
          </wp:positionV>
          <wp:extent cx="1266825" cy="370205"/>
          <wp:effectExtent l="0" t="0" r="9525" b="0"/>
          <wp:wrapNone/>
          <wp:docPr id="2" name="Bild 2" descr="Nora_2013_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2013_gr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70205"/>
                  </a:xfrm>
                  <a:prstGeom prst="rect">
                    <a:avLst/>
                  </a:prstGeom>
                  <a:noFill/>
                </pic:spPr>
              </pic:pic>
            </a:graphicData>
          </a:graphic>
          <wp14:sizeRelH relativeFrom="page">
            <wp14:pctWidth>0</wp14:pctWidth>
          </wp14:sizeRelH>
          <wp14:sizeRelV relativeFrom="page">
            <wp14:pctHeight>0</wp14:pctHeight>
          </wp14:sizeRelV>
        </wp:anchor>
      </w:drawing>
    </w:r>
  </w:p>
  <w:p w:rsidR="00FC15A0" w:rsidRDefault="00FC15A0" w:rsidP="00FC15A0">
    <w:pPr>
      <w:pStyle w:val="Kopfzeile"/>
      <w:rPr>
        <w:noProof/>
      </w:rPr>
    </w:pPr>
    <w:r>
      <w:rPr>
        <w:noProof/>
        <w:lang w:val="en"/>
      </w:rPr>
      <w:t>Communiqué de presse</w:t>
    </w:r>
  </w:p>
  <w:p w:rsidR="00FC15A0" w:rsidRPr="002E4AED" w:rsidRDefault="00FC15A0" w:rsidP="00FC15A0">
    <w:pPr>
      <w:pStyle w:val="Kopfzeile"/>
      <w:rPr>
        <w:noProof/>
      </w:rPr>
    </w:pPr>
  </w:p>
  <w:p w:rsidR="00ED16FE" w:rsidRPr="00C573D4" w:rsidRDefault="00ED16FE" w:rsidP="00FC15A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6FE" w:rsidRDefault="00ED16FE" w:rsidP="000869DC">
    <w:pPr>
      <w:pStyle w:val="Kopfzeile"/>
    </w:pPr>
  </w:p>
  <w:p w:rsidR="00ED16FE" w:rsidRDefault="00ED16FE" w:rsidP="000869DC">
    <w:pPr>
      <w:pStyle w:val="Kopfzeile"/>
    </w:pPr>
  </w:p>
  <w:p w:rsidR="00ED16FE" w:rsidRDefault="00ED16FE" w:rsidP="000869DC">
    <w:pPr>
      <w:pStyle w:val="Kopfzeile"/>
    </w:pPr>
  </w:p>
  <w:p w:rsidR="00ED16FE" w:rsidRDefault="00ED16FE" w:rsidP="000869DC">
    <w:pPr>
      <w:pStyle w:val="Kopfzeile"/>
    </w:pPr>
  </w:p>
  <w:p w:rsidR="00ED16FE" w:rsidRDefault="00F62409" w:rsidP="000869DC">
    <w:pPr>
      <w:pStyle w:val="Kopfzeile"/>
    </w:pPr>
    <w:r>
      <w:rPr>
        <w:noProof/>
        <w:lang w:val="de-DE" w:eastAsia="de-DE"/>
      </w:rPr>
      <w:drawing>
        <wp:anchor distT="0" distB="0" distL="114300" distR="114300" simplePos="0" relativeHeight="251657216" behindDoc="0" locked="0" layoutInCell="1" allowOverlap="1">
          <wp:simplePos x="0" y="0"/>
          <wp:positionH relativeFrom="page">
            <wp:posOffset>5980430</wp:posOffset>
          </wp:positionH>
          <wp:positionV relativeFrom="page">
            <wp:posOffset>558165</wp:posOffset>
          </wp:positionV>
          <wp:extent cx="1266825" cy="370205"/>
          <wp:effectExtent l="0" t="0" r="9525" b="0"/>
          <wp:wrapNone/>
          <wp:docPr id="1" name="Grafik 1" descr="Nora_2013_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Nora_2013_gr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70205"/>
                  </a:xfrm>
                  <a:prstGeom prst="rect">
                    <a:avLst/>
                  </a:prstGeom>
                  <a:noFill/>
                </pic:spPr>
              </pic:pic>
            </a:graphicData>
          </a:graphic>
          <wp14:sizeRelH relativeFrom="page">
            <wp14:pctWidth>0</wp14:pctWidth>
          </wp14:sizeRelH>
          <wp14:sizeRelV relativeFrom="page">
            <wp14:pctHeight>0</wp14:pctHeight>
          </wp14:sizeRelV>
        </wp:anchor>
      </w:drawing>
    </w:r>
  </w:p>
  <w:p w:rsidR="00ED16FE" w:rsidRPr="00DF000D" w:rsidRDefault="00DB0937" w:rsidP="00394FF8">
    <w:pPr>
      <w:pStyle w:val="Kopfzeile"/>
      <w:rPr>
        <w:noProof/>
      </w:rPr>
    </w:pPr>
    <w:r>
      <w:rPr>
        <w:noProof/>
        <w:lang w:val="en"/>
      </w:rPr>
      <w:t>Communiqué de presse</w:t>
    </w:r>
  </w:p>
  <w:p w:rsidR="00ED16FE" w:rsidRPr="002E4AED" w:rsidRDefault="00ED16FE" w:rsidP="00394FF8">
    <w:pPr>
      <w:pStyle w:val="Kopfzeile"/>
      <w:rPr>
        <w:noProof/>
      </w:rPr>
    </w:pPr>
  </w:p>
  <w:p w:rsidR="00ED16FE" w:rsidRDefault="00ED16FE" w:rsidP="00394FF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D7B"/>
    <w:multiLevelType w:val="multilevel"/>
    <w:tmpl w:val="B0FC4E10"/>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EDE02E3"/>
    <w:multiLevelType w:val="multilevel"/>
    <w:tmpl w:val="CF72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033511"/>
    <w:multiLevelType w:val="hybridMultilevel"/>
    <w:tmpl w:val="205A92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0" w:nlCheck="1" w:checkStyle="0"/>
  <w:activeWritingStyle w:appName="MSWord" w:lang="en-GB" w:vendorID="64" w:dllVersion="0" w:nlCheck="1" w:checkStyle="0"/>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723"/>
    <w:rsid w:val="00000E0D"/>
    <w:rsid w:val="00002387"/>
    <w:rsid w:val="00004861"/>
    <w:rsid w:val="000062D3"/>
    <w:rsid w:val="0000664B"/>
    <w:rsid w:val="0001262F"/>
    <w:rsid w:val="0001361B"/>
    <w:rsid w:val="00015AD3"/>
    <w:rsid w:val="000177EB"/>
    <w:rsid w:val="000249AB"/>
    <w:rsid w:val="00026B9C"/>
    <w:rsid w:val="00030713"/>
    <w:rsid w:val="00036B4A"/>
    <w:rsid w:val="000422B2"/>
    <w:rsid w:val="000475A4"/>
    <w:rsid w:val="0005269E"/>
    <w:rsid w:val="00053648"/>
    <w:rsid w:val="00057A4C"/>
    <w:rsid w:val="00066B9D"/>
    <w:rsid w:val="00074DCC"/>
    <w:rsid w:val="00076E4B"/>
    <w:rsid w:val="000818AD"/>
    <w:rsid w:val="000869DC"/>
    <w:rsid w:val="000870A8"/>
    <w:rsid w:val="00090294"/>
    <w:rsid w:val="00091B2E"/>
    <w:rsid w:val="00092B08"/>
    <w:rsid w:val="00093E44"/>
    <w:rsid w:val="00096E2F"/>
    <w:rsid w:val="000A1F7C"/>
    <w:rsid w:val="000B0007"/>
    <w:rsid w:val="000B0196"/>
    <w:rsid w:val="000B16E3"/>
    <w:rsid w:val="000B1B4A"/>
    <w:rsid w:val="000B43DF"/>
    <w:rsid w:val="000B7951"/>
    <w:rsid w:val="000C0A78"/>
    <w:rsid w:val="000C3E57"/>
    <w:rsid w:val="000C3E74"/>
    <w:rsid w:val="000D1819"/>
    <w:rsid w:val="000D67A2"/>
    <w:rsid w:val="000E13B4"/>
    <w:rsid w:val="000E578C"/>
    <w:rsid w:val="000F295D"/>
    <w:rsid w:val="000F5636"/>
    <w:rsid w:val="001005E7"/>
    <w:rsid w:val="00100E4B"/>
    <w:rsid w:val="00102EF6"/>
    <w:rsid w:val="00104543"/>
    <w:rsid w:val="00104735"/>
    <w:rsid w:val="00106AF9"/>
    <w:rsid w:val="00106FE0"/>
    <w:rsid w:val="00110756"/>
    <w:rsid w:val="00110AC1"/>
    <w:rsid w:val="00116C6C"/>
    <w:rsid w:val="0012358C"/>
    <w:rsid w:val="00124557"/>
    <w:rsid w:val="0013500E"/>
    <w:rsid w:val="00137B7E"/>
    <w:rsid w:val="00140575"/>
    <w:rsid w:val="00141199"/>
    <w:rsid w:val="00141DD2"/>
    <w:rsid w:val="00142BCB"/>
    <w:rsid w:val="00143790"/>
    <w:rsid w:val="001474E5"/>
    <w:rsid w:val="001635EB"/>
    <w:rsid w:val="001675BC"/>
    <w:rsid w:val="001707F3"/>
    <w:rsid w:val="001744E7"/>
    <w:rsid w:val="001775B4"/>
    <w:rsid w:val="00177A67"/>
    <w:rsid w:val="00180353"/>
    <w:rsid w:val="001821EB"/>
    <w:rsid w:val="001854A3"/>
    <w:rsid w:val="00185FA7"/>
    <w:rsid w:val="0019235F"/>
    <w:rsid w:val="0019649A"/>
    <w:rsid w:val="0019710B"/>
    <w:rsid w:val="0019750E"/>
    <w:rsid w:val="001A116C"/>
    <w:rsid w:val="001A6FC0"/>
    <w:rsid w:val="001A72EC"/>
    <w:rsid w:val="001B05E4"/>
    <w:rsid w:val="001B1136"/>
    <w:rsid w:val="001B52C1"/>
    <w:rsid w:val="001C1EA4"/>
    <w:rsid w:val="001C26C8"/>
    <w:rsid w:val="001C6DA9"/>
    <w:rsid w:val="001C7CBD"/>
    <w:rsid w:val="001D4716"/>
    <w:rsid w:val="001D6042"/>
    <w:rsid w:val="001E1F3E"/>
    <w:rsid w:val="001E3D4D"/>
    <w:rsid w:val="001E4586"/>
    <w:rsid w:val="001E7E2C"/>
    <w:rsid w:val="001F3CCB"/>
    <w:rsid w:val="001F6B30"/>
    <w:rsid w:val="002028AC"/>
    <w:rsid w:val="002107AD"/>
    <w:rsid w:val="00211E27"/>
    <w:rsid w:val="002128AA"/>
    <w:rsid w:val="00212AFC"/>
    <w:rsid w:val="00213A5B"/>
    <w:rsid w:val="00215E84"/>
    <w:rsid w:val="00217D84"/>
    <w:rsid w:val="00222309"/>
    <w:rsid w:val="0022359D"/>
    <w:rsid w:val="002255A2"/>
    <w:rsid w:val="00235C91"/>
    <w:rsid w:val="0024782F"/>
    <w:rsid w:val="0025421B"/>
    <w:rsid w:val="00255519"/>
    <w:rsid w:val="00257168"/>
    <w:rsid w:val="002571A7"/>
    <w:rsid w:val="0026134D"/>
    <w:rsid w:val="0026248E"/>
    <w:rsid w:val="0026684C"/>
    <w:rsid w:val="002704EC"/>
    <w:rsid w:val="00271E23"/>
    <w:rsid w:val="0028088B"/>
    <w:rsid w:val="00295677"/>
    <w:rsid w:val="00295EA3"/>
    <w:rsid w:val="00296DCB"/>
    <w:rsid w:val="002A21D4"/>
    <w:rsid w:val="002A3139"/>
    <w:rsid w:val="002A40D6"/>
    <w:rsid w:val="002A42F6"/>
    <w:rsid w:val="002A4A01"/>
    <w:rsid w:val="002B2033"/>
    <w:rsid w:val="002B318B"/>
    <w:rsid w:val="002B51E6"/>
    <w:rsid w:val="002B5938"/>
    <w:rsid w:val="002C7252"/>
    <w:rsid w:val="002D204B"/>
    <w:rsid w:val="002D3D30"/>
    <w:rsid w:val="002D5A1A"/>
    <w:rsid w:val="002D6283"/>
    <w:rsid w:val="002D6FF5"/>
    <w:rsid w:val="002E340C"/>
    <w:rsid w:val="002E5151"/>
    <w:rsid w:val="002F0B8E"/>
    <w:rsid w:val="002F15F6"/>
    <w:rsid w:val="002F4112"/>
    <w:rsid w:val="003013BE"/>
    <w:rsid w:val="003024B4"/>
    <w:rsid w:val="00302E07"/>
    <w:rsid w:val="00303406"/>
    <w:rsid w:val="00306EDA"/>
    <w:rsid w:val="00306FD3"/>
    <w:rsid w:val="00307361"/>
    <w:rsid w:val="00307B65"/>
    <w:rsid w:val="00312A20"/>
    <w:rsid w:val="0031497E"/>
    <w:rsid w:val="003206ED"/>
    <w:rsid w:val="00324ABE"/>
    <w:rsid w:val="00324E2C"/>
    <w:rsid w:val="00325129"/>
    <w:rsid w:val="00331B1F"/>
    <w:rsid w:val="003358D1"/>
    <w:rsid w:val="00340502"/>
    <w:rsid w:val="00345C0A"/>
    <w:rsid w:val="00347401"/>
    <w:rsid w:val="00353705"/>
    <w:rsid w:val="0036010B"/>
    <w:rsid w:val="003608D0"/>
    <w:rsid w:val="00361698"/>
    <w:rsid w:val="00362A66"/>
    <w:rsid w:val="00364AEC"/>
    <w:rsid w:val="003658C1"/>
    <w:rsid w:val="003666CD"/>
    <w:rsid w:val="00370829"/>
    <w:rsid w:val="00371050"/>
    <w:rsid w:val="00372A0C"/>
    <w:rsid w:val="003756C6"/>
    <w:rsid w:val="00377854"/>
    <w:rsid w:val="003920A5"/>
    <w:rsid w:val="00394FF8"/>
    <w:rsid w:val="00395F0F"/>
    <w:rsid w:val="003A0181"/>
    <w:rsid w:val="003A43CC"/>
    <w:rsid w:val="003A7575"/>
    <w:rsid w:val="003B4620"/>
    <w:rsid w:val="003C02F8"/>
    <w:rsid w:val="003D29D5"/>
    <w:rsid w:val="003D3BFC"/>
    <w:rsid w:val="003D4A9D"/>
    <w:rsid w:val="003D4F5E"/>
    <w:rsid w:val="003E47BF"/>
    <w:rsid w:val="003F5508"/>
    <w:rsid w:val="003F5AD4"/>
    <w:rsid w:val="00400D63"/>
    <w:rsid w:val="0040201D"/>
    <w:rsid w:val="00402601"/>
    <w:rsid w:val="00403771"/>
    <w:rsid w:val="00407FB2"/>
    <w:rsid w:val="00410136"/>
    <w:rsid w:val="00415B61"/>
    <w:rsid w:val="00421246"/>
    <w:rsid w:val="004217D7"/>
    <w:rsid w:val="00433C59"/>
    <w:rsid w:val="00440054"/>
    <w:rsid w:val="0044368D"/>
    <w:rsid w:val="004603A0"/>
    <w:rsid w:val="00462A83"/>
    <w:rsid w:val="004717AF"/>
    <w:rsid w:val="00473DA6"/>
    <w:rsid w:val="004774AB"/>
    <w:rsid w:val="004822D7"/>
    <w:rsid w:val="00483441"/>
    <w:rsid w:val="004834D3"/>
    <w:rsid w:val="0048369E"/>
    <w:rsid w:val="004843D4"/>
    <w:rsid w:val="00486C57"/>
    <w:rsid w:val="004872F2"/>
    <w:rsid w:val="00487866"/>
    <w:rsid w:val="00487E5C"/>
    <w:rsid w:val="00493130"/>
    <w:rsid w:val="0049405E"/>
    <w:rsid w:val="004A35AE"/>
    <w:rsid w:val="004B2113"/>
    <w:rsid w:val="004B7329"/>
    <w:rsid w:val="004B74CE"/>
    <w:rsid w:val="004B7EC8"/>
    <w:rsid w:val="004C13D0"/>
    <w:rsid w:val="004C3666"/>
    <w:rsid w:val="004D1079"/>
    <w:rsid w:val="004D1D9B"/>
    <w:rsid w:val="004D1F33"/>
    <w:rsid w:val="004D247C"/>
    <w:rsid w:val="004D45C1"/>
    <w:rsid w:val="004D65BC"/>
    <w:rsid w:val="004D7E8A"/>
    <w:rsid w:val="004E19A4"/>
    <w:rsid w:val="004E2C2D"/>
    <w:rsid w:val="004E42A8"/>
    <w:rsid w:val="004E478B"/>
    <w:rsid w:val="004E5778"/>
    <w:rsid w:val="004E6C28"/>
    <w:rsid w:val="004F014D"/>
    <w:rsid w:val="004F0E76"/>
    <w:rsid w:val="004F2298"/>
    <w:rsid w:val="004F37AA"/>
    <w:rsid w:val="004F7E10"/>
    <w:rsid w:val="00500868"/>
    <w:rsid w:val="00501131"/>
    <w:rsid w:val="005021E5"/>
    <w:rsid w:val="005112B6"/>
    <w:rsid w:val="0051443D"/>
    <w:rsid w:val="00516533"/>
    <w:rsid w:val="005165E2"/>
    <w:rsid w:val="0052189C"/>
    <w:rsid w:val="00521C72"/>
    <w:rsid w:val="00523967"/>
    <w:rsid w:val="00527F3C"/>
    <w:rsid w:val="0053135B"/>
    <w:rsid w:val="00540FB6"/>
    <w:rsid w:val="0054207C"/>
    <w:rsid w:val="0054226D"/>
    <w:rsid w:val="0054562B"/>
    <w:rsid w:val="00546668"/>
    <w:rsid w:val="00547091"/>
    <w:rsid w:val="005618EF"/>
    <w:rsid w:val="00562AB3"/>
    <w:rsid w:val="005679E4"/>
    <w:rsid w:val="0057504A"/>
    <w:rsid w:val="00577644"/>
    <w:rsid w:val="005776BB"/>
    <w:rsid w:val="00582560"/>
    <w:rsid w:val="00583B1A"/>
    <w:rsid w:val="00585B81"/>
    <w:rsid w:val="005905C9"/>
    <w:rsid w:val="00591366"/>
    <w:rsid w:val="005953A7"/>
    <w:rsid w:val="005957AC"/>
    <w:rsid w:val="00597F05"/>
    <w:rsid w:val="005A2964"/>
    <w:rsid w:val="005A2E06"/>
    <w:rsid w:val="005A4BE2"/>
    <w:rsid w:val="005B2C27"/>
    <w:rsid w:val="005C26E5"/>
    <w:rsid w:val="005C5CC4"/>
    <w:rsid w:val="005C6096"/>
    <w:rsid w:val="005D17C0"/>
    <w:rsid w:val="005D507C"/>
    <w:rsid w:val="005D5462"/>
    <w:rsid w:val="005D76A7"/>
    <w:rsid w:val="005D7F0A"/>
    <w:rsid w:val="005E4723"/>
    <w:rsid w:val="005E5F5D"/>
    <w:rsid w:val="005E71A4"/>
    <w:rsid w:val="005F00DC"/>
    <w:rsid w:val="005F78A6"/>
    <w:rsid w:val="0060003B"/>
    <w:rsid w:val="006033D1"/>
    <w:rsid w:val="0061048C"/>
    <w:rsid w:val="006128C2"/>
    <w:rsid w:val="00621F8E"/>
    <w:rsid w:val="0062471D"/>
    <w:rsid w:val="006267BC"/>
    <w:rsid w:val="00626A7F"/>
    <w:rsid w:val="00630F6E"/>
    <w:rsid w:val="006317EA"/>
    <w:rsid w:val="00634672"/>
    <w:rsid w:val="00636BF0"/>
    <w:rsid w:val="0064133E"/>
    <w:rsid w:val="00642FB5"/>
    <w:rsid w:val="00643EA4"/>
    <w:rsid w:val="0064720A"/>
    <w:rsid w:val="00650DD2"/>
    <w:rsid w:val="00653514"/>
    <w:rsid w:val="00654671"/>
    <w:rsid w:val="00660713"/>
    <w:rsid w:val="00662028"/>
    <w:rsid w:val="00671BEB"/>
    <w:rsid w:val="006738FC"/>
    <w:rsid w:val="0067749D"/>
    <w:rsid w:val="00684A9E"/>
    <w:rsid w:val="00685EA4"/>
    <w:rsid w:val="00691425"/>
    <w:rsid w:val="006927B4"/>
    <w:rsid w:val="0069421C"/>
    <w:rsid w:val="00694699"/>
    <w:rsid w:val="00696B97"/>
    <w:rsid w:val="00696F45"/>
    <w:rsid w:val="006C06EF"/>
    <w:rsid w:val="006C17BD"/>
    <w:rsid w:val="006C7160"/>
    <w:rsid w:val="006D0B9D"/>
    <w:rsid w:val="006D1BF0"/>
    <w:rsid w:val="006D2081"/>
    <w:rsid w:val="006D3E64"/>
    <w:rsid w:val="006E03DE"/>
    <w:rsid w:val="006E12B6"/>
    <w:rsid w:val="006E369F"/>
    <w:rsid w:val="006E5F31"/>
    <w:rsid w:val="006F118F"/>
    <w:rsid w:val="00713834"/>
    <w:rsid w:val="0071761B"/>
    <w:rsid w:val="007208C5"/>
    <w:rsid w:val="00723081"/>
    <w:rsid w:val="00733173"/>
    <w:rsid w:val="00733471"/>
    <w:rsid w:val="00733523"/>
    <w:rsid w:val="00743459"/>
    <w:rsid w:val="00743E9A"/>
    <w:rsid w:val="00746448"/>
    <w:rsid w:val="00747E95"/>
    <w:rsid w:val="00750251"/>
    <w:rsid w:val="00760E31"/>
    <w:rsid w:val="00761725"/>
    <w:rsid w:val="007627CC"/>
    <w:rsid w:val="007631B6"/>
    <w:rsid w:val="00765DBB"/>
    <w:rsid w:val="007677EB"/>
    <w:rsid w:val="00771C36"/>
    <w:rsid w:val="00774684"/>
    <w:rsid w:val="00790149"/>
    <w:rsid w:val="007907FB"/>
    <w:rsid w:val="007A029C"/>
    <w:rsid w:val="007A3D32"/>
    <w:rsid w:val="007A6D6A"/>
    <w:rsid w:val="007B0888"/>
    <w:rsid w:val="007B2677"/>
    <w:rsid w:val="007B3046"/>
    <w:rsid w:val="007C29A6"/>
    <w:rsid w:val="007C4400"/>
    <w:rsid w:val="007C7679"/>
    <w:rsid w:val="007D0719"/>
    <w:rsid w:val="007D2F42"/>
    <w:rsid w:val="007D4A48"/>
    <w:rsid w:val="007E2694"/>
    <w:rsid w:val="007E27D0"/>
    <w:rsid w:val="007E2B7E"/>
    <w:rsid w:val="007E5CB1"/>
    <w:rsid w:val="007F46A5"/>
    <w:rsid w:val="007F4F23"/>
    <w:rsid w:val="007F54A9"/>
    <w:rsid w:val="007F6A8C"/>
    <w:rsid w:val="007F7AB8"/>
    <w:rsid w:val="008009F2"/>
    <w:rsid w:val="00802745"/>
    <w:rsid w:val="00806330"/>
    <w:rsid w:val="00806B01"/>
    <w:rsid w:val="008077A2"/>
    <w:rsid w:val="00810598"/>
    <w:rsid w:val="00811C45"/>
    <w:rsid w:val="00817A6B"/>
    <w:rsid w:val="00820872"/>
    <w:rsid w:val="0082560D"/>
    <w:rsid w:val="008343F3"/>
    <w:rsid w:val="00836B62"/>
    <w:rsid w:val="00843708"/>
    <w:rsid w:val="00851997"/>
    <w:rsid w:val="008533A1"/>
    <w:rsid w:val="00855065"/>
    <w:rsid w:val="00863D60"/>
    <w:rsid w:val="00864239"/>
    <w:rsid w:val="008708EE"/>
    <w:rsid w:val="00871973"/>
    <w:rsid w:val="00874D97"/>
    <w:rsid w:val="00874E7E"/>
    <w:rsid w:val="008840EF"/>
    <w:rsid w:val="00885649"/>
    <w:rsid w:val="0089098D"/>
    <w:rsid w:val="00893EE7"/>
    <w:rsid w:val="008A24A1"/>
    <w:rsid w:val="008A416A"/>
    <w:rsid w:val="008A6FEB"/>
    <w:rsid w:val="008B1A69"/>
    <w:rsid w:val="008B230C"/>
    <w:rsid w:val="008B63F4"/>
    <w:rsid w:val="008B73B4"/>
    <w:rsid w:val="008B7F12"/>
    <w:rsid w:val="008C00F4"/>
    <w:rsid w:val="008C630B"/>
    <w:rsid w:val="008C6DA4"/>
    <w:rsid w:val="008D77D0"/>
    <w:rsid w:val="008E0753"/>
    <w:rsid w:val="008E2D5D"/>
    <w:rsid w:val="008E3643"/>
    <w:rsid w:val="008E5E7E"/>
    <w:rsid w:val="008E750E"/>
    <w:rsid w:val="008E7D1C"/>
    <w:rsid w:val="008F1EBD"/>
    <w:rsid w:val="008F33A5"/>
    <w:rsid w:val="008F6786"/>
    <w:rsid w:val="008F6F54"/>
    <w:rsid w:val="00906EF1"/>
    <w:rsid w:val="009116F1"/>
    <w:rsid w:val="009146B0"/>
    <w:rsid w:val="0091701E"/>
    <w:rsid w:val="00920A77"/>
    <w:rsid w:val="00944923"/>
    <w:rsid w:val="009455BE"/>
    <w:rsid w:val="0095320B"/>
    <w:rsid w:val="0095402D"/>
    <w:rsid w:val="00955B8F"/>
    <w:rsid w:val="00957DF7"/>
    <w:rsid w:val="00960C3E"/>
    <w:rsid w:val="009627E1"/>
    <w:rsid w:val="00964933"/>
    <w:rsid w:val="00977063"/>
    <w:rsid w:val="009838C2"/>
    <w:rsid w:val="00985F7E"/>
    <w:rsid w:val="00990C3D"/>
    <w:rsid w:val="00992DCF"/>
    <w:rsid w:val="00993ABF"/>
    <w:rsid w:val="00995106"/>
    <w:rsid w:val="009A25E3"/>
    <w:rsid w:val="009A3B40"/>
    <w:rsid w:val="009A402C"/>
    <w:rsid w:val="009A4889"/>
    <w:rsid w:val="009A7FC5"/>
    <w:rsid w:val="009B0F19"/>
    <w:rsid w:val="009C791F"/>
    <w:rsid w:val="009D0921"/>
    <w:rsid w:val="009D3A56"/>
    <w:rsid w:val="009D3C2D"/>
    <w:rsid w:val="009E0CD9"/>
    <w:rsid w:val="009F37C6"/>
    <w:rsid w:val="009F4E22"/>
    <w:rsid w:val="009F5A76"/>
    <w:rsid w:val="00A009E0"/>
    <w:rsid w:val="00A010F3"/>
    <w:rsid w:val="00A01603"/>
    <w:rsid w:val="00A031D6"/>
    <w:rsid w:val="00A1507B"/>
    <w:rsid w:val="00A16A0D"/>
    <w:rsid w:val="00A200F4"/>
    <w:rsid w:val="00A204AD"/>
    <w:rsid w:val="00A339C1"/>
    <w:rsid w:val="00A34B46"/>
    <w:rsid w:val="00A369F9"/>
    <w:rsid w:val="00A457C5"/>
    <w:rsid w:val="00A459D8"/>
    <w:rsid w:val="00A477C8"/>
    <w:rsid w:val="00A535F9"/>
    <w:rsid w:val="00A60900"/>
    <w:rsid w:val="00A60AF9"/>
    <w:rsid w:val="00A6225F"/>
    <w:rsid w:val="00A63FD8"/>
    <w:rsid w:val="00A6431D"/>
    <w:rsid w:val="00A67F73"/>
    <w:rsid w:val="00A70DE1"/>
    <w:rsid w:val="00A8013F"/>
    <w:rsid w:val="00A84A68"/>
    <w:rsid w:val="00A93BD4"/>
    <w:rsid w:val="00A94407"/>
    <w:rsid w:val="00AA0BB5"/>
    <w:rsid w:val="00AA5AC9"/>
    <w:rsid w:val="00AB01B8"/>
    <w:rsid w:val="00AB07FD"/>
    <w:rsid w:val="00AB2485"/>
    <w:rsid w:val="00AB3C08"/>
    <w:rsid w:val="00AB3D47"/>
    <w:rsid w:val="00AB4BBD"/>
    <w:rsid w:val="00AB5484"/>
    <w:rsid w:val="00AD2783"/>
    <w:rsid w:val="00AD27F2"/>
    <w:rsid w:val="00AD5B57"/>
    <w:rsid w:val="00AE2556"/>
    <w:rsid w:val="00AE5B01"/>
    <w:rsid w:val="00AF2A71"/>
    <w:rsid w:val="00B01645"/>
    <w:rsid w:val="00B02B7D"/>
    <w:rsid w:val="00B10E60"/>
    <w:rsid w:val="00B14498"/>
    <w:rsid w:val="00B2066E"/>
    <w:rsid w:val="00B21CD0"/>
    <w:rsid w:val="00B24C2D"/>
    <w:rsid w:val="00B35287"/>
    <w:rsid w:val="00B37D88"/>
    <w:rsid w:val="00B42FA1"/>
    <w:rsid w:val="00B42FBD"/>
    <w:rsid w:val="00B54611"/>
    <w:rsid w:val="00B61A96"/>
    <w:rsid w:val="00B62EFC"/>
    <w:rsid w:val="00B63BF9"/>
    <w:rsid w:val="00B63FA5"/>
    <w:rsid w:val="00B65A49"/>
    <w:rsid w:val="00B66953"/>
    <w:rsid w:val="00B72B16"/>
    <w:rsid w:val="00B72C88"/>
    <w:rsid w:val="00B77385"/>
    <w:rsid w:val="00B91540"/>
    <w:rsid w:val="00B92736"/>
    <w:rsid w:val="00B9452F"/>
    <w:rsid w:val="00B97E8E"/>
    <w:rsid w:val="00BA4DC7"/>
    <w:rsid w:val="00BB4C84"/>
    <w:rsid w:val="00BB5366"/>
    <w:rsid w:val="00BC233A"/>
    <w:rsid w:val="00BD2891"/>
    <w:rsid w:val="00BD65D2"/>
    <w:rsid w:val="00BE0C40"/>
    <w:rsid w:val="00BE32A5"/>
    <w:rsid w:val="00BE3942"/>
    <w:rsid w:val="00BE467C"/>
    <w:rsid w:val="00BE5DD8"/>
    <w:rsid w:val="00BE76A2"/>
    <w:rsid w:val="00BF0A61"/>
    <w:rsid w:val="00BF2D62"/>
    <w:rsid w:val="00BF34D6"/>
    <w:rsid w:val="00BF737E"/>
    <w:rsid w:val="00BF7527"/>
    <w:rsid w:val="00C047BB"/>
    <w:rsid w:val="00C05F36"/>
    <w:rsid w:val="00C06B61"/>
    <w:rsid w:val="00C06C96"/>
    <w:rsid w:val="00C072F5"/>
    <w:rsid w:val="00C13E61"/>
    <w:rsid w:val="00C1544D"/>
    <w:rsid w:val="00C2130B"/>
    <w:rsid w:val="00C217E9"/>
    <w:rsid w:val="00C22D0C"/>
    <w:rsid w:val="00C231B1"/>
    <w:rsid w:val="00C31437"/>
    <w:rsid w:val="00C378D0"/>
    <w:rsid w:val="00C408A0"/>
    <w:rsid w:val="00C42BCA"/>
    <w:rsid w:val="00C442D2"/>
    <w:rsid w:val="00C507E5"/>
    <w:rsid w:val="00C54D91"/>
    <w:rsid w:val="00C573D4"/>
    <w:rsid w:val="00C62F37"/>
    <w:rsid w:val="00C62FA9"/>
    <w:rsid w:val="00C653BB"/>
    <w:rsid w:val="00C65E9F"/>
    <w:rsid w:val="00C709BB"/>
    <w:rsid w:val="00C72404"/>
    <w:rsid w:val="00C76739"/>
    <w:rsid w:val="00C823C7"/>
    <w:rsid w:val="00C85CD6"/>
    <w:rsid w:val="00C9567D"/>
    <w:rsid w:val="00CA1F8E"/>
    <w:rsid w:val="00CA2A21"/>
    <w:rsid w:val="00CA4BCE"/>
    <w:rsid w:val="00CA64D4"/>
    <w:rsid w:val="00CB20C2"/>
    <w:rsid w:val="00CC6B01"/>
    <w:rsid w:val="00CD1F95"/>
    <w:rsid w:val="00CD2101"/>
    <w:rsid w:val="00CD498A"/>
    <w:rsid w:val="00CD50B5"/>
    <w:rsid w:val="00CD662F"/>
    <w:rsid w:val="00CE0775"/>
    <w:rsid w:val="00CE3546"/>
    <w:rsid w:val="00CE55BB"/>
    <w:rsid w:val="00CE7623"/>
    <w:rsid w:val="00CE7B94"/>
    <w:rsid w:val="00CE7E4B"/>
    <w:rsid w:val="00CF04AC"/>
    <w:rsid w:val="00CF1967"/>
    <w:rsid w:val="00CF4D9E"/>
    <w:rsid w:val="00CF6859"/>
    <w:rsid w:val="00CF7F82"/>
    <w:rsid w:val="00D0385F"/>
    <w:rsid w:val="00D0767F"/>
    <w:rsid w:val="00D079A6"/>
    <w:rsid w:val="00D17B2C"/>
    <w:rsid w:val="00D20C0C"/>
    <w:rsid w:val="00D229FF"/>
    <w:rsid w:val="00D244AE"/>
    <w:rsid w:val="00D25118"/>
    <w:rsid w:val="00D30833"/>
    <w:rsid w:val="00D32C91"/>
    <w:rsid w:val="00D32CD8"/>
    <w:rsid w:val="00D34AEF"/>
    <w:rsid w:val="00D4072F"/>
    <w:rsid w:val="00D42E8C"/>
    <w:rsid w:val="00D5463C"/>
    <w:rsid w:val="00D554B4"/>
    <w:rsid w:val="00D57745"/>
    <w:rsid w:val="00D604B2"/>
    <w:rsid w:val="00D6516C"/>
    <w:rsid w:val="00D700B0"/>
    <w:rsid w:val="00D72C33"/>
    <w:rsid w:val="00D82E7B"/>
    <w:rsid w:val="00D840AC"/>
    <w:rsid w:val="00D84D3A"/>
    <w:rsid w:val="00D87776"/>
    <w:rsid w:val="00D90CC4"/>
    <w:rsid w:val="00D90DC8"/>
    <w:rsid w:val="00DA43EB"/>
    <w:rsid w:val="00DA4A3C"/>
    <w:rsid w:val="00DA56BB"/>
    <w:rsid w:val="00DB047F"/>
    <w:rsid w:val="00DB05A5"/>
    <w:rsid w:val="00DB0937"/>
    <w:rsid w:val="00DB21A3"/>
    <w:rsid w:val="00DB34A9"/>
    <w:rsid w:val="00DB42D6"/>
    <w:rsid w:val="00DB718D"/>
    <w:rsid w:val="00DC18D5"/>
    <w:rsid w:val="00DC4ACB"/>
    <w:rsid w:val="00DD4A70"/>
    <w:rsid w:val="00DD56B7"/>
    <w:rsid w:val="00DE14C3"/>
    <w:rsid w:val="00DE34F4"/>
    <w:rsid w:val="00DE4234"/>
    <w:rsid w:val="00DF000D"/>
    <w:rsid w:val="00DF0109"/>
    <w:rsid w:val="00DF25AA"/>
    <w:rsid w:val="00DF37A5"/>
    <w:rsid w:val="00DF5E96"/>
    <w:rsid w:val="00DF61E0"/>
    <w:rsid w:val="00DF7055"/>
    <w:rsid w:val="00E00B0C"/>
    <w:rsid w:val="00E04D82"/>
    <w:rsid w:val="00E0690E"/>
    <w:rsid w:val="00E162B5"/>
    <w:rsid w:val="00E20187"/>
    <w:rsid w:val="00E31E8F"/>
    <w:rsid w:val="00E325EA"/>
    <w:rsid w:val="00E377A9"/>
    <w:rsid w:val="00E4086F"/>
    <w:rsid w:val="00E40F0A"/>
    <w:rsid w:val="00E43763"/>
    <w:rsid w:val="00E43851"/>
    <w:rsid w:val="00E44684"/>
    <w:rsid w:val="00E45BB8"/>
    <w:rsid w:val="00E533C4"/>
    <w:rsid w:val="00E55165"/>
    <w:rsid w:val="00E7653B"/>
    <w:rsid w:val="00E80C87"/>
    <w:rsid w:val="00E813E8"/>
    <w:rsid w:val="00E82146"/>
    <w:rsid w:val="00E821F1"/>
    <w:rsid w:val="00E84394"/>
    <w:rsid w:val="00E85C3A"/>
    <w:rsid w:val="00E872AC"/>
    <w:rsid w:val="00E912D2"/>
    <w:rsid w:val="00E915A2"/>
    <w:rsid w:val="00EA0072"/>
    <w:rsid w:val="00EA2CA3"/>
    <w:rsid w:val="00EA4960"/>
    <w:rsid w:val="00EA57A1"/>
    <w:rsid w:val="00EA5AA1"/>
    <w:rsid w:val="00EB511A"/>
    <w:rsid w:val="00EB7885"/>
    <w:rsid w:val="00EC1AA1"/>
    <w:rsid w:val="00EC78AB"/>
    <w:rsid w:val="00ED16FE"/>
    <w:rsid w:val="00ED384F"/>
    <w:rsid w:val="00EE3887"/>
    <w:rsid w:val="00EE55C9"/>
    <w:rsid w:val="00EE5A31"/>
    <w:rsid w:val="00EF0084"/>
    <w:rsid w:val="00EF15D7"/>
    <w:rsid w:val="00EF1E16"/>
    <w:rsid w:val="00EF5FB0"/>
    <w:rsid w:val="00F03BD8"/>
    <w:rsid w:val="00F04F06"/>
    <w:rsid w:val="00F07679"/>
    <w:rsid w:val="00F1132C"/>
    <w:rsid w:val="00F126B6"/>
    <w:rsid w:val="00F15B07"/>
    <w:rsid w:val="00F17301"/>
    <w:rsid w:val="00F20BF4"/>
    <w:rsid w:val="00F20E41"/>
    <w:rsid w:val="00F3017E"/>
    <w:rsid w:val="00F371F8"/>
    <w:rsid w:val="00F4119B"/>
    <w:rsid w:val="00F419DD"/>
    <w:rsid w:val="00F44167"/>
    <w:rsid w:val="00F52576"/>
    <w:rsid w:val="00F57C62"/>
    <w:rsid w:val="00F6105D"/>
    <w:rsid w:val="00F62409"/>
    <w:rsid w:val="00F64542"/>
    <w:rsid w:val="00F7046B"/>
    <w:rsid w:val="00F71145"/>
    <w:rsid w:val="00F71D1C"/>
    <w:rsid w:val="00F73B4B"/>
    <w:rsid w:val="00F8496A"/>
    <w:rsid w:val="00F85EC0"/>
    <w:rsid w:val="00F8720F"/>
    <w:rsid w:val="00F953A6"/>
    <w:rsid w:val="00FA0C0D"/>
    <w:rsid w:val="00FA367B"/>
    <w:rsid w:val="00FA5549"/>
    <w:rsid w:val="00FA6F3B"/>
    <w:rsid w:val="00FA7B24"/>
    <w:rsid w:val="00FB4088"/>
    <w:rsid w:val="00FB6041"/>
    <w:rsid w:val="00FB7017"/>
    <w:rsid w:val="00FC15A0"/>
    <w:rsid w:val="00FC1EA2"/>
    <w:rsid w:val="00FC5476"/>
    <w:rsid w:val="00FD0FD6"/>
    <w:rsid w:val="00FD35EC"/>
    <w:rsid w:val="00FD364D"/>
    <w:rsid w:val="00FD39A2"/>
    <w:rsid w:val="00FD5783"/>
    <w:rsid w:val="00FE028F"/>
    <w:rsid w:val="00FE0F41"/>
    <w:rsid w:val="00FE1FD6"/>
    <w:rsid w:val="00FE3D39"/>
    <w:rsid w:val="00FE4804"/>
    <w:rsid w:val="00FE51BF"/>
    <w:rsid w:val="00FE64EC"/>
    <w:rsid w:val="00FF0643"/>
    <w:rsid w:val="00FF71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25AA"/>
    <w:rPr>
      <w:rFonts w:ascii="Arial" w:hAnsi="Arial"/>
      <w:sz w:val="22"/>
      <w:szCs w:val="24"/>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32"/>
      <w:sz w:val="32"/>
    </w:rPr>
  </w:style>
  <w:style w:type="paragraph" w:styleId="berschrift2">
    <w:name w:val="heading 2"/>
    <w:basedOn w:val="Standard"/>
    <w:next w:val="Standard"/>
    <w:autoRedefine/>
    <w:qFormat/>
    <w:rsid w:val="002B51E6"/>
    <w:pPr>
      <w:keepNext/>
      <w:numPr>
        <w:ilvl w:val="1"/>
        <w:numId w:val="3"/>
      </w:numPr>
      <w:spacing w:before="240" w:after="60" w:line="360" w:lineRule="auto"/>
      <w:outlineLvl w:val="1"/>
    </w:pPr>
    <w:rPr>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Standard"/>
    <w:autoRedefine/>
    <w:rsid w:val="0005269E"/>
    <w:pPr>
      <w:spacing w:line="360" w:lineRule="auto"/>
      <w:jc w:val="both"/>
    </w:pPr>
    <w:rPr>
      <w:rFonts w:cs="Arial"/>
    </w:rPr>
  </w:style>
  <w:style w:type="paragraph" w:customStyle="1" w:styleId="Text">
    <w:name w:val="Text"/>
    <w:basedOn w:val="Standard"/>
    <w:autoRedefine/>
    <w:rsid w:val="0005269E"/>
    <w:pPr>
      <w:spacing w:line="360" w:lineRule="auto"/>
      <w:jc w:val="both"/>
    </w:pPr>
    <w:rPr>
      <w:rFonts w:cs="Arial"/>
    </w:rPr>
  </w:style>
  <w:style w:type="paragraph" w:customStyle="1" w:styleId="FormatvorlageBeschriftungZentriert">
    <w:name w:val="Formatvorlage Beschriftung + Zentriert"/>
    <w:basedOn w:val="Beschriftung"/>
    <w:autoRedefine/>
    <w:rsid w:val="00325129"/>
    <w:pPr>
      <w:spacing w:line="360" w:lineRule="auto"/>
      <w:jc w:val="center"/>
    </w:pPr>
    <w:rPr>
      <w:b w:val="0"/>
    </w:rPr>
  </w:style>
  <w:style w:type="paragraph" w:styleId="Beschriftung">
    <w:name w:val="caption"/>
    <w:basedOn w:val="Standard"/>
    <w:next w:val="Standard"/>
    <w:qFormat/>
    <w:rsid w:val="00325129"/>
    <w:pPr>
      <w:spacing w:before="120" w:after="120"/>
    </w:pPr>
    <w:rPr>
      <w:b/>
      <w:bCs/>
      <w:sz w:val="20"/>
      <w:szCs w:val="2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noProof/>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noProof/>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Textkrper"/>
    <w:autoRedefine/>
    <w:rsid w:val="00DD56B7"/>
    <w:pPr>
      <w:spacing w:after="0"/>
      <w:jc w:val="center"/>
    </w:pPr>
    <w:rPr>
      <w:rFonts w:cs="Arial"/>
      <w:b/>
      <w:bCs/>
      <w:sz w:val="32"/>
      <w:szCs w:val="32"/>
    </w:rPr>
  </w:style>
  <w:style w:type="paragraph" w:styleId="Textkrper">
    <w:name w:val="Body Text"/>
    <w:basedOn w:val="Standard"/>
    <w:rsid w:val="00DD56B7"/>
    <w:pPr>
      <w:spacing w:after="120"/>
    </w:pPr>
  </w:style>
  <w:style w:type="paragraph" w:customStyle="1" w:styleId="Beschriftung2">
    <w:name w:val="Beschriftung2"/>
    <w:basedOn w:val="Beschriftung"/>
    <w:autoRedefine/>
    <w:rsid w:val="00DD56B7"/>
    <w:pPr>
      <w:spacing w:line="360" w:lineRule="auto"/>
      <w:jc w:val="center"/>
    </w:pPr>
    <w:rPr>
      <w:color w:val="000000"/>
    </w:rPr>
  </w:style>
  <w:style w:type="table" w:styleId="Tabellenraster">
    <w:name w:val="Table Grid"/>
    <w:basedOn w:val="NormaleTabelle"/>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Verzeichnis1"/>
    <w:autoRedefine/>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rsid w:val="0000664B"/>
    <w:pPr>
      <w:spacing w:line="360" w:lineRule="auto"/>
      <w:jc w:val="right"/>
    </w:pPr>
    <w:rPr>
      <w:rFonts w:cs="Arial"/>
      <w:b/>
      <w:bCs/>
      <w:sz w:val="14"/>
      <w:szCs w:val="14"/>
    </w:rPr>
  </w:style>
  <w:style w:type="paragraph" w:styleId="Sprechblasentext">
    <w:name w:val="Balloon Text"/>
    <w:basedOn w:val="Standard"/>
    <w:semiHidden/>
    <w:rsid w:val="001D6042"/>
    <w:rPr>
      <w:rFonts w:ascii="Tahoma" w:hAnsi="Tahoma" w:cs="Tahoma"/>
      <w:sz w:val="16"/>
      <w:szCs w:val="16"/>
    </w:rPr>
  </w:style>
  <w:style w:type="character" w:customStyle="1" w:styleId="KopfzeileZchn">
    <w:name w:val="Kopfzeile Zchn"/>
    <w:link w:val="Kopfzeile"/>
    <w:uiPriority w:val="99"/>
    <w:rsid w:val="00394FF8"/>
    <w:rPr>
      <w:rFonts w:ascii="Arial" w:hAnsi="Arial"/>
      <w:sz w:val="22"/>
      <w:szCs w:val="24"/>
    </w:rPr>
  </w:style>
  <w:style w:type="character" w:customStyle="1" w:styleId="FuzeileZchn">
    <w:name w:val="Fußzeile Zchn"/>
    <w:link w:val="Fuzeile"/>
    <w:uiPriority w:val="99"/>
    <w:rsid w:val="00B61A96"/>
    <w:rPr>
      <w:rFonts w:ascii="Arial" w:hAnsi="Arial"/>
      <w:sz w:val="22"/>
      <w:szCs w:val="24"/>
    </w:rPr>
  </w:style>
  <w:style w:type="paragraph" w:customStyle="1" w:styleId="Pa0">
    <w:name w:val="Pa0"/>
    <w:basedOn w:val="Standard"/>
    <w:next w:val="Standard"/>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Standard"/>
    <w:next w:val="Standard"/>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Standard"/>
    <w:next w:val="Standard"/>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Kommentarzeichen">
    <w:name w:val="annotation reference"/>
    <w:uiPriority w:val="99"/>
    <w:semiHidden/>
    <w:unhideWhenUsed/>
    <w:rsid w:val="001C1EA4"/>
    <w:rPr>
      <w:sz w:val="16"/>
      <w:szCs w:val="16"/>
    </w:rPr>
  </w:style>
  <w:style w:type="paragraph" w:styleId="Kommentartext">
    <w:name w:val="annotation text"/>
    <w:basedOn w:val="Standard"/>
    <w:link w:val="KommentartextZchn"/>
    <w:uiPriority w:val="99"/>
    <w:semiHidden/>
    <w:unhideWhenUsed/>
    <w:rsid w:val="001C1EA4"/>
    <w:rPr>
      <w:sz w:val="20"/>
      <w:szCs w:val="20"/>
    </w:rPr>
  </w:style>
  <w:style w:type="character" w:customStyle="1" w:styleId="KommentartextZchn">
    <w:name w:val="Kommentartext Zchn"/>
    <w:link w:val="Kommentartext"/>
    <w:uiPriority w:val="99"/>
    <w:semiHidden/>
    <w:rsid w:val="001C1EA4"/>
    <w:rPr>
      <w:rFonts w:ascii="Arial" w:hAnsi="Arial"/>
    </w:rPr>
  </w:style>
  <w:style w:type="paragraph" w:styleId="Kommentarthema">
    <w:name w:val="annotation subject"/>
    <w:basedOn w:val="Kommentartext"/>
    <w:next w:val="Kommentartext"/>
    <w:link w:val="KommentarthemaZchn"/>
    <w:uiPriority w:val="99"/>
    <w:semiHidden/>
    <w:unhideWhenUsed/>
    <w:rsid w:val="001C1EA4"/>
    <w:rPr>
      <w:b/>
      <w:bCs/>
    </w:rPr>
  </w:style>
  <w:style w:type="character" w:customStyle="1" w:styleId="KommentarthemaZchn">
    <w:name w:val="Kommentarthema Zchn"/>
    <w:link w:val="Kommentarthema"/>
    <w:uiPriority w:val="99"/>
    <w:semiHidden/>
    <w:rsid w:val="001C1EA4"/>
    <w:rPr>
      <w:rFonts w:ascii="Arial" w:hAnsi="Arial"/>
      <w:b/>
      <w:bCs/>
    </w:rPr>
  </w:style>
  <w:style w:type="paragraph" w:styleId="berarbeitung">
    <w:name w:val="Revision"/>
    <w:hidden/>
    <w:uiPriority w:val="99"/>
    <w:semiHidden/>
    <w:rsid w:val="00124557"/>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25AA"/>
    <w:rPr>
      <w:rFonts w:ascii="Arial" w:hAnsi="Arial"/>
      <w:sz w:val="22"/>
      <w:szCs w:val="24"/>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32"/>
      <w:sz w:val="32"/>
    </w:rPr>
  </w:style>
  <w:style w:type="paragraph" w:styleId="berschrift2">
    <w:name w:val="heading 2"/>
    <w:basedOn w:val="Standard"/>
    <w:next w:val="Standard"/>
    <w:autoRedefine/>
    <w:qFormat/>
    <w:rsid w:val="002B51E6"/>
    <w:pPr>
      <w:keepNext/>
      <w:numPr>
        <w:ilvl w:val="1"/>
        <w:numId w:val="3"/>
      </w:numPr>
      <w:spacing w:before="240" w:after="60" w:line="360" w:lineRule="auto"/>
      <w:outlineLvl w:val="1"/>
    </w:pPr>
    <w:rPr>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Standard"/>
    <w:autoRedefine/>
    <w:rsid w:val="0005269E"/>
    <w:pPr>
      <w:spacing w:line="360" w:lineRule="auto"/>
      <w:jc w:val="both"/>
    </w:pPr>
    <w:rPr>
      <w:rFonts w:cs="Arial"/>
    </w:rPr>
  </w:style>
  <w:style w:type="paragraph" w:customStyle="1" w:styleId="Text">
    <w:name w:val="Text"/>
    <w:basedOn w:val="Standard"/>
    <w:autoRedefine/>
    <w:rsid w:val="0005269E"/>
    <w:pPr>
      <w:spacing w:line="360" w:lineRule="auto"/>
      <w:jc w:val="both"/>
    </w:pPr>
    <w:rPr>
      <w:rFonts w:cs="Arial"/>
    </w:rPr>
  </w:style>
  <w:style w:type="paragraph" w:customStyle="1" w:styleId="FormatvorlageBeschriftungZentriert">
    <w:name w:val="Formatvorlage Beschriftung + Zentriert"/>
    <w:basedOn w:val="Beschriftung"/>
    <w:autoRedefine/>
    <w:rsid w:val="00325129"/>
    <w:pPr>
      <w:spacing w:line="360" w:lineRule="auto"/>
      <w:jc w:val="center"/>
    </w:pPr>
    <w:rPr>
      <w:b w:val="0"/>
    </w:rPr>
  </w:style>
  <w:style w:type="paragraph" w:styleId="Beschriftung">
    <w:name w:val="caption"/>
    <w:basedOn w:val="Standard"/>
    <w:next w:val="Standard"/>
    <w:qFormat/>
    <w:rsid w:val="00325129"/>
    <w:pPr>
      <w:spacing w:before="120" w:after="120"/>
    </w:pPr>
    <w:rPr>
      <w:b/>
      <w:bCs/>
      <w:sz w:val="20"/>
      <w:szCs w:val="2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noProof/>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noProof/>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Textkrper"/>
    <w:autoRedefine/>
    <w:rsid w:val="00DD56B7"/>
    <w:pPr>
      <w:spacing w:after="0"/>
      <w:jc w:val="center"/>
    </w:pPr>
    <w:rPr>
      <w:rFonts w:cs="Arial"/>
      <w:b/>
      <w:bCs/>
      <w:sz w:val="32"/>
      <w:szCs w:val="32"/>
    </w:rPr>
  </w:style>
  <w:style w:type="paragraph" w:styleId="Textkrper">
    <w:name w:val="Body Text"/>
    <w:basedOn w:val="Standard"/>
    <w:rsid w:val="00DD56B7"/>
    <w:pPr>
      <w:spacing w:after="120"/>
    </w:pPr>
  </w:style>
  <w:style w:type="paragraph" w:customStyle="1" w:styleId="Beschriftung2">
    <w:name w:val="Beschriftung2"/>
    <w:basedOn w:val="Beschriftung"/>
    <w:autoRedefine/>
    <w:rsid w:val="00DD56B7"/>
    <w:pPr>
      <w:spacing w:line="360" w:lineRule="auto"/>
      <w:jc w:val="center"/>
    </w:pPr>
    <w:rPr>
      <w:color w:val="000000"/>
    </w:rPr>
  </w:style>
  <w:style w:type="table" w:styleId="Tabellenraster">
    <w:name w:val="Table Grid"/>
    <w:basedOn w:val="NormaleTabelle"/>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Verzeichnis1"/>
    <w:autoRedefine/>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rsid w:val="0000664B"/>
    <w:pPr>
      <w:spacing w:line="360" w:lineRule="auto"/>
      <w:jc w:val="right"/>
    </w:pPr>
    <w:rPr>
      <w:rFonts w:cs="Arial"/>
      <w:b/>
      <w:bCs/>
      <w:sz w:val="14"/>
      <w:szCs w:val="14"/>
    </w:rPr>
  </w:style>
  <w:style w:type="paragraph" w:styleId="Sprechblasentext">
    <w:name w:val="Balloon Text"/>
    <w:basedOn w:val="Standard"/>
    <w:semiHidden/>
    <w:rsid w:val="001D6042"/>
    <w:rPr>
      <w:rFonts w:ascii="Tahoma" w:hAnsi="Tahoma" w:cs="Tahoma"/>
      <w:sz w:val="16"/>
      <w:szCs w:val="16"/>
    </w:rPr>
  </w:style>
  <w:style w:type="character" w:customStyle="1" w:styleId="KopfzeileZchn">
    <w:name w:val="Kopfzeile Zchn"/>
    <w:link w:val="Kopfzeile"/>
    <w:uiPriority w:val="99"/>
    <w:rsid w:val="00394FF8"/>
    <w:rPr>
      <w:rFonts w:ascii="Arial" w:hAnsi="Arial"/>
      <w:sz w:val="22"/>
      <w:szCs w:val="24"/>
    </w:rPr>
  </w:style>
  <w:style w:type="character" w:customStyle="1" w:styleId="FuzeileZchn">
    <w:name w:val="Fußzeile Zchn"/>
    <w:link w:val="Fuzeile"/>
    <w:uiPriority w:val="99"/>
    <w:rsid w:val="00B61A96"/>
    <w:rPr>
      <w:rFonts w:ascii="Arial" w:hAnsi="Arial"/>
      <w:sz w:val="22"/>
      <w:szCs w:val="24"/>
    </w:rPr>
  </w:style>
  <w:style w:type="paragraph" w:customStyle="1" w:styleId="Pa0">
    <w:name w:val="Pa0"/>
    <w:basedOn w:val="Standard"/>
    <w:next w:val="Standard"/>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Standard"/>
    <w:next w:val="Standard"/>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Standard"/>
    <w:next w:val="Standard"/>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Kommentarzeichen">
    <w:name w:val="annotation reference"/>
    <w:uiPriority w:val="99"/>
    <w:semiHidden/>
    <w:unhideWhenUsed/>
    <w:rsid w:val="001C1EA4"/>
    <w:rPr>
      <w:sz w:val="16"/>
      <w:szCs w:val="16"/>
    </w:rPr>
  </w:style>
  <w:style w:type="paragraph" w:styleId="Kommentartext">
    <w:name w:val="annotation text"/>
    <w:basedOn w:val="Standard"/>
    <w:link w:val="KommentartextZchn"/>
    <w:uiPriority w:val="99"/>
    <w:semiHidden/>
    <w:unhideWhenUsed/>
    <w:rsid w:val="001C1EA4"/>
    <w:rPr>
      <w:sz w:val="20"/>
      <w:szCs w:val="20"/>
    </w:rPr>
  </w:style>
  <w:style w:type="character" w:customStyle="1" w:styleId="KommentartextZchn">
    <w:name w:val="Kommentartext Zchn"/>
    <w:link w:val="Kommentartext"/>
    <w:uiPriority w:val="99"/>
    <w:semiHidden/>
    <w:rsid w:val="001C1EA4"/>
    <w:rPr>
      <w:rFonts w:ascii="Arial" w:hAnsi="Arial"/>
    </w:rPr>
  </w:style>
  <w:style w:type="paragraph" w:styleId="Kommentarthema">
    <w:name w:val="annotation subject"/>
    <w:basedOn w:val="Kommentartext"/>
    <w:next w:val="Kommentartext"/>
    <w:link w:val="KommentarthemaZchn"/>
    <w:uiPriority w:val="99"/>
    <w:semiHidden/>
    <w:unhideWhenUsed/>
    <w:rsid w:val="001C1EA4"/>
    <w:rPr>
      <w:b/>
      <w:bCs/>
    </w:rPr>
  </w:style>
  <w:style w:type="character" w:customStyle="1" w:styleId="KommentarthemaZchn">
    <w:name w:val="Kommentarthema Zchn"/>
    <w:link w:val="Kommentarthema"/>
    <w:uiPriority w:val="99"/>
    <w:semiHidden/>
    <w:rsid w:val="001C1EA4"/>
    <w:rPr>
      <w:rFonts w:ascii="Arial" w:hAnsi="Arial"/>
      <w:b/>
      <w:bCs/>
    </w:rPr>
  </w:style>
  <w:style w:type="paragraph" w:styleId="berarbeitung">
    <w:name w:val="Revision"/>
    <w:hidden/>
    <w:uiPriority w:val="99"/>
    <w:semiHidden/>
    <w:rsid w:val="0012455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8487">
      <w:bodyDiv w:val="1"/>
      <w:marLeft w:val="0"/>
      <w:marRight w:val="0"/>
      <w:marTop w:val="0"/>
      <w:marBottom w:val="0"/>
      <w:divBdr>
        <w:top w:val="none" w:sz="0" w:space="0" w:color="auto"/>
        <w:left w:val="none" w:sz="0" w:space="0" w:color="auto"/>
        <w:bottom w:val="none" w:sz="0" w:space="0" w:color="auto"/>
        <w:right w:val="none" w:sz="0" w:space="0" w:color="auto"/>
      </w:divBdr>
      <w:divsChild>
        <w:div w:id="1832063804">
          <w:marLeft w:val="0"/>
          <w:marRight w:val="0"/>
          <w:marTop w:val="0"/>
          <w:marBottom w:val="0"/>
          <w:divBdr>
            <w:top w:val="none" w:sz="0" w:space="0" w:color="auto"/>
            <w:left w:val="none" w:sz="0" w:space="0" w:color="auto"/>
            <w:bottom w:val="none" w:sz="0" w:space="0" w:color="auto"/>
            <w:right w:val="none" w:sz="0" w:space="0" w:color="auto"/>
          </w:divBdr>
          <w:divsChild>
            <w:div w:id="1850950593">
              <w:marLeft w:val="0"/>
              <w:marRight w:val="0"/>
              <w:marTop w:val="0"/>
              <w:marBottom w:val="0"/>
              <w:divBdr>
                <w:top w:val="none" w:sz="0" w:space="0" w:color="auto"/>
                <w:left w:val="none" w:sz="0" w:space="0" w:color="auto"/>
                <w:bottom w:val="none" w:sz="0" w:space="0" w:color="auto"/>
                <w:right w:val="none" w:sz="0" w:space="0" w:color="auto"/>
              </w:divBdr>
              <w:divsChild>
                <w:div w:id="749347498">
                  <w:marLeft w:val="0"/>
                  <w:marRight w:val="0"/>
                  <w:marTop w:val="0"/>
                  <w:marBottom w:val="0"/>
                  <w:divBdr>
                    <w:top w:val="none" w:sz="0" w:space="0" w:color="auto"/>
                    <w:left w:val="none" w:sz="0" w:space="0" w:color="auto"/>
                    <w:bottom w:val="none" w:sz="0" w:space="0" w:color="auto"/>
                    <w:right w:val="none" w:sz="0" w:space="0" w:color="auto"/>
                  </w:divBdr>
                  <w:divsChild>
                    <w:div w:id="429855843">
                      <w:marLeft w:val="0"/>
                      <w:marRight w:val="0"/>
                      <w:marTop w:val="0"/>
                      <w:marBottom w:val="0"/>
                      <w:divBdr>
                        <w:top w:val="none" w:sz="0" w:space="0" w:color="auto"/>
                        <w:left w:val="none" w:sz="0" w:space="0" w:color="auto"/>
                        <w:bottom w:val="none" w:sz="0" w:space="0" w:color="auto"/>
                        <w:right w:val="none" w:sz="0" w:space="0" w:color="auto"/>
                      </w:divBdr>
                      <w:divsChild>
                        <w:div w:id="1668166867">
                          <w:marLeft w:val="0"/>
                          <w:marRight w:val="0"/>
                          <w:marTop w:val="0"/>
                          <w:marBottom w:val="0"/>
                          <w:divBdr>
                            <w:top w:val="none" w:sz="0" w:space="0" w:color="auto"/>
                            <w:left w:val="none" w:sz="0" w:space="0" w:color="auto"/>
                            <w:bottom w:val="none" w:sz="0" w:space="0" w:color="auto"/>
                            <w:right w:val="none" w:sz="0" w:space="0" w:color="auto"/>
                          </w:divBdr>
                          <w:divsChild>
                            <w:div w:id="2091341566">
                              <w:marLeft w:val="0"/>
                              <w:marRight w:val="0"/>
                              <w:marTop w:val="0"/>
                              <w:marBottom w:val="0"/>
                              <w:divBdr>
                                <w:top w:val="none" w:sz="0" w:space="0" w:color="auto"/>
                                <w:left w:val="none" w:sz="0" w:space="0" w:color="auto"/>
                                <w:bottom w:val="none" w:sz="0" w:space="0" w:color="auto"/>
                                <w:right w:val="none" w:sz="0" w:space="0" w:color="auto"/>
                              </w:divBdr>
                              <w:divsChild>
                                <w:div w:id="212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42790">
      <w:bodyDiv w:val="1"/>
      <w:marLeft w:val="0"/>
      <w:marRight w:val="0"/>
      <w:marTop w:val="0"/>
      <w:marBottom w:val="0"/>
      <w:divBdr>
        <w:top w:val="none" w:sz="0" w:space="0" w:color="auto"/>
        <w:left w:val="none" w:sz="0" w:space="0" w:color="auto"/>
        <w:bottom w:val="none" w:sz="0" w:space="0" w:color="auto"/>
        <w:right w:val="none" w:sz="0" w:space="0" w:color="auto"/>
      </w:divBdr>
    </w:div>
    <w:div w:id="848570224">
      <w:bodyDiv w:val="1"/>
      <w:marLeft w:val="0"/>
      <w:marRight w:val="0"/>
      <w:marTop w:val="0"/>
      <w:marBottom w:val="0"/>
      <w:divBdr>
        <w:top w:val="none" w:sz="0" w:space="0" w:color="auto"/>
        <w:left w:val="none" w:sz="0" w:space="0" w:color="auto"/>
        <w:bottom w:val="none" w:sz="0" w:space="0" w:color="auto"/>
        <w:right w:val="none" w:sz="0" w:space="0" w:color="auto"/>
      </w:divBdr>
      <w:divsChild>
        <w:div w:id="1918664340">
          <w:marLeft w:val="0"/>
          <w:marRight w:val="0"/>
          <w:marTop w:val="0"/>
          <w:marBottom w:val="0"/>
          <w:divBdr>
            <w:top w:val="none" w:sz="0" w:space="0" w:color="auto"/>
            <w:left w:val="none" w:sz="0" w:space="0" w:color="auto"/>
            <w:bottom w:val="none" w:sz="0" w:space="0" w:color="auto"/>
            <w:right w:val="none" w:sz="0" w:space="0" w:color="auto"/>
          </w:divBdr>
          <w:divsChild>
            <w:div w:id="1355572654">
              <w:marLeft w:val="255"/>
              <w:marRight w:val="0"/>
              <w:marTop w:val="15"/>
              <w:marBottom w:val="0"/>
              <w:divBdr>
                <w:top w:val="single" w:sz="6" w:space="0" w:color="57574D"/>
                <w:left w:val="single" w:sz="6" w:space="0" w:color="57574D"/>
                <w:bottom w:val="single" w:sz="6" w:space="0" w:color="57574D"/>
                <w:right w:val="single" w:sz="6" w:space="0" w:color="57574D"/>
              </w:divBdr>
              <w:divsChild>
                <w:div w:id="1606765105">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 w:id="1093865144">
      <w:bodyDiv w:val="1"/>
      <w:marLeft w:val="0"/>
      <w:marRight w:val="0"/>
      <w:marTop w:val="0"/>
      <w:marBottom w:val="0"/>
      <w:divBdr>
        <w:top w:val="none" w:sz="0" w:space="0" w:color="auto"/>
        <w:left w:val="none" w:sz="0" w:space="0" w:color="auto"/>
        <w:bottom w:val="none" w:sz="0" w:space="0" w:color="auto"/>
        <w:right w:val="none" w:sz="0" w:space="0" w:color="auto"/>
      </w:divBdr>
    </w:div>
    <w:div w:id="1202328318">
      <w:bodyDiv w:val="1"/>
      <w:marLeft w:val="0"/>
      <w:marRight w:val="0"/>
      <w:marTop w:val="0"/>
      <w:marBottom w:val="0"/>
      <w:divBdr>
        <w:top w:val="none" w:sz="0" w:space="0" w:color="auto"/>
        <w:left w:val="none" w:sz="0" w:space="0" w:color="auto"/>
        <w:bottom w:val="none" w:sz="0" w:space="0" w:color="auto"/>
        <w:right w:val="none" w:sz="0" w:space="0" w:color="auto"/>
      </w:divBdr>
    </w:div>
    <w:div w:id="1205559810">
      <w:bodyDiv w:val="1"/>
      <w:marLeft w:val="0"/>
      <w:marRight w:val="0"/>
      <w:marTop w:val="0"/>
      <w:marBottom w:val="0"/>
      <w:divBdr>
        <w:top w:val="none" w:sz="0" w:space="0" w:color="auto"/>
        <w:left w:val="none" w:sz="0" w:space="0" w:color="auto"/>
        <w:bottom w:val="none" w:sz="0" w:space="0" w:color="auto"/>
        <w:right w:val="none" w:sz="0" w:space="0" w:color="auto"/>
      </w:divBdr>
    </w:div>
    <w:div w:id="1225681789">
      <w:bodyDiv w:val="1"/>
      <w:marLeft w:val="0"/>
      <w:marRight w:val="0"/>
      <w:marTop w:val="0"/>
      <w:marBottom w:val="0"/>
      <w:divBdr>
        <w:top w:val="none" w:sz="0" w:space="0" w:color="auto"/>
        <w:left w:val="none" w:sz="0" w:space="0" w:color="auto"/>
        <w:bottom w:val="none" w:sz="0" w:space="0" w:color="auto"/>
        <w:right w:val="none" w:sz="0" w:space="0" w:color="auto"/>
      </w:divBdr>
    </w:div>
    <w:div w:id="1255825963">
      <w:bodyDiv w:val="1"/>
      <w:marLeft w:val="0"/>
      <w:marRight w:val="0"/>
      <w:marTop w:val="0"/>
      <w:marBottom w:val="0"/>
      <w:divBdr>
        <w:top w:val="none" w:sz="0" w:space="0" w:color="auto"/>
        <w:left w:val="none" w:sz="0" w:space="0" w:color="auto"/>
        <w:bottom w:val="none" w:sz="0" w:space="0" w:color="auto"/>
        <w:right w:val="none" w:sz="0" w:space="0" w:color="auto"/>
      </w:divBdr>
    </w:div>
    <w:div w:id="1832714340">
      <w:bodyDiv w:val="1"/>
      <w:marLeft w:val="0"/>
      <w:marRight w:val="0"/>
      <w:marTop w:val="0"/>
      <w:marBottom w:val="0"/>
      <w:divBdr>
        <w:top w:val="none" w:sz="0" w:space="0" w:color="auto"/>
        <w:left w:val="none" w:sz="0" w:space="0" w:color="auto"/>
        <w:bottom w:val="none" w:sz="0" w:space="0" w:color="auto"/>
        <w:right w:val="none" w:sz="0" w:space="0" w:color="auto"/>
      </w:divBdr>
    </w:div>
    <w:div w:id="1865556813">
      <w:bodyDiv w:val="1"/>
      <w:marLeft w:val="0"/>
      <w:marRight w:val="0"/>
      <w:marTop w:val="0"/>
      <w:marBottom w:val="0"/>
      <w:divBdr>
        <w:top w:val="none" w:sz="0" w:space="0" w:color="auto"/>
        <w:left w:val="none" w:sz="0" w:space="0" w:color="auto"/>
        <w:bottom w:val="none" w:sz="0" w:space="0" w:color="auto"/>
        <w:right w:val="none" w:sz="0" w:space="0" w:color="auto"/>
      </w:divBdr>
    </w:div>
    <w:div w:id="1895460401">
      <w:bodyDiv w:val="1"/>
      <w:marLeft w:val="0"/>
      <w:marRight w:val="0"/>
      <w:marTop w:val="0"/>
      <w:marBottom w:val="0"/>
      <w:divBdr>
        <w:top w:val="none" w:sz="0" w:space="0" w:color="auto"/>
        <w:left w:val="none" w:sz="0" w:space="0" w:color="auto"/>
        <w:bottom w:val="none" w:sz="0" w:space="0" w:color="auto"/>
        <w:right w:val="none" w:sz="0" w:space="0" w:color="auto"/>
      </w:divBdr>
    </w:div>
    <w:div w:id="18959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ora.com/de.html" TargetMode="External"/><Relationship Id="rId4" Type="http://schemas.microsoft.com/office/2007/relationships/stylesWithEffects" Target="stylesWithEffects.xml"/><Relationship Id="rId9" Type="http://schemas.openxmlformats.org/officeDocument/2006/relationships/hyperlink" Target="mailto:presse@nora.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CF52D-7074-4FC8-BF68-277510FC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5B0B0C2F.dotm</Template>
  <TotalTime>0</TotalTime>
  <Pages>1</Pages>
  <Words>1125</Words>
  <Characters>7091</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Pressemitteilung nora systems</vt:lpstr>
      <vt:lpstr>Vorlage Pressemitteilung nora systems</vt:lpstr>
    </vt:vector>
  </TitlesOfParts>
  <Company>nora systems GmbH</Company>
  <LinksUpToDate>false</LinksUpToDate>
  <CharactersWithSpaces>8200</CharactersWithSpaces>
  <SharedDoc>false</SharedDoc>
  <HLinks>
    <vt:vector size="18" baseType="variant">
      <vt:variant>
        <vt:i4>2162714</vt:i4>
      </vt:variant>
      <vt:variant>
        <vt:i4>6</vt:i4>
      </vt:variant>
      <vt:variant>
        <vt:i4>0</vt:i4>
      </vt:variant>
      <vt:variant>
        <vt:i4>5</vt:i4>
      </vt:variant>
      <vt:variant>
        <vt:lpwstr>mailto:nora@heringschuppener.com</vt:lpwstr>
      </vt:variant>
      <vt:variant>
        <vt:lpwstr/>
      </vt:variant>
      <vt:variant>
        <vt:i4>3735662</vt:i4>
      </vt:variant>
      <vt:variant>
        <vt:i4>3</vt:i4>
      </vt:variant>
      <vt:variant>
        <vt:i4>0</vt:i4>
      </vt:variant>
      <vt:variant>
        <vt:i4>5</vt:i4>
      </vt:variant>
      <vt:variant>
        <vt:lpwstr>http://www.nora.com/de.html</vt:lpwstr>
      </vt:variant>
      <vt:variant>
        <vt:lpwstr/>
      </vt:variant>
      <vt:variant>
        <vt:i4>4456563</vt:i4>
      </vt:variant>
      <vt:variant>
        <vt:i4>0</vt:i4>
      </vt:variant>
      <vt:variant>
        <vt:i4>0</vt:i4>
      </vt:variant>
      <vt:variant>
        <vt:i4>5</vt:i4>
      </vt:variant>
      <vt:variant>
        <vt:lpwstr>mailto:presse@nora.com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nora systems GmbH</dc:creator>
  <cp:lastModifiedBy>Merle Schmitz | nora systems</cp:lastModifiedBy>
  <cp:revision>2</cp:revision>
  <cp:lastPrinted>2018-02-22T08:51:00Z</cp:lastPrinted>
  <dcterms:created xsi:type="dcterms:W3CDTF">2018-10-04T06:42:00Z</dcterms:created>
  <dcterms:modified xsi:type="dcterms:W3CDTF">2018-10-04T06:42:00Z</dcterms:modified>
</cp:coreProperties>
</file>